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80"/>
        <w:gridCol w:w="720"/>
        <w:gridCol w:w="3960"/>
        <w:gridCol w:w="720"/>
        <w:gridCol w:w="3228"/>
      </w:tblGrid>
      <w:tr w:rsidR="00FA4F19" w:rsidRPr="009778A7" w14:paraId="730638F3" w14:textId="77777777" w:rsidTr="002141F5">
        <w:trPr>
          <w:trHeight w:val="432"/>
          <w:tblHeader/>
        </w:trPr>
        <w:tc>
          <w:tcPr>
            <w:tcW w:w="1908" w:type="dxa"/>
            <w:gridSpan w:val="3"/>
            <w:shd w:val="clear" w:color="auto" w:fill="auto"/>
            <w:vAlign w:val="bottom"/>
          </w:tcPr>
          <w:p w14:paraId="7141AC53" w14:textId="77777777" w:rsidR="00FA4F19" w:rsidRPr="00FA4F19" w:rsidRDefault="00FA4F19" w:rsidP="00B05E14">
            <w:pPr>
              <w:spacing w:after="0" w:line="240" w:lineRule="auto"/>
              <w:rPr>
                <w:rFonts w:ascii="Arial" w:eastAsia="Arial" w:hAnsi="Arial" w:cs="Arial"/>
                <w:b/>
              </w:rPr>
            </w:pPr>
            <w:r w:rsidRPr="00FA4F19">
              <w:rPr>
                <w:rFonts w:ascii="Arial" w:eastAsia="Arial" w:hAnsi="Arial" w:cs="Arial"/>
                <w:b/>
              </w:rPr>
              <w:t xml:space="preserve">Report of </w:t>
            </w:r>
          </w:p>
        </w:tc>
        <w:tc>
          <w:tcPr>
            <w:tcW w:w="7908" w:type="dxa"/>
            <w:gridSpan w:val="3"/>
            <w:shd w:val="clear" w:color="auto" w:fill="auto"/>
            <w:vAlign w:val="bottom"/>
          </w:tcPr>
          <w:p w14:paraId="7F7CD50C" w14:textId="77777777" w:rsidR="00FA4F19" w:rsidRPr="00FA4F19" w:rsidRDefault="001A76B7" w:rsidP="00B05E14">
            <w:pPr>
              <w:spacing w:after="0" w:line="240" w:lineRule="auto"/>
              <w:rPr>
                <w:rFonts w:ascii="Arial" w:eastAsia="Arial" w:hAnsi="Arial" w:cs="Arial"/>
                <w:b/>
              </w:rPr>
            </w:pPr>
            <w:r>
              <w:rPr>
                <w:rFonts w:ascii="Arial" w:eastAsia="Arial" w:hAnsi="Arial" w:cs="Arial"/>
                <w:b/>
              </w:rPr>
              <w:t>Club Bylaws Review</w:t>
            </w:r>
          </w:p>
        </w:tc>
      </w:tr>
      <w:tr w:rsidR="00B05E14" w:rsidRPr="009778A7" w14:paraId="72148468" w14:textId="77777777" w:rsidTr="00344944">
        <w:trPr>
          <w:trHeight w:val="432"/>
          <w:tblHeader/>
        </w:trPr>
        <w:tc>
          <w:tcPr>
            <w:tcW w:w="1188" w:type="dxa"/>
            <w:gridSpan w:val="2"/>
            <w:shd w:val="clear" w:color="auto" w:fill="auto"/>
            <w:vAlign w:val="bottom"/>
          </w:tcPr>
          <w:p w14:paraId="50C3AB67" w14:textId="77777777" w:rsidR="00B05E14" w:rsidRPr="00FA4F19" w:rsidRDefault="00B05E14" w:rsidP="00B05E14">
            <w:pPr>
              <w:spacing w:after="0" w:line="240" w:lineRule="auto"/>
              <w:rPr>
                <w:rFonts w:ascii="Arial" w:eastAsia="Arial" w:hAnsi="Arial" w:cs="Arial"/>
                <w:b/>
              </w:rPr>
            </w:pPr>
            <w:r w:rsidRPr="00FA4F19">
              <w:rPr>
                <w:rFonts w:ascii="Arial" w:eastAsia="Arial" w:hAnsi="Arial" w:cs="Arial"/>
                <w:b/>
              </w:rPr>
              <w:t>Meeting</w:t>
            </w:r>
          </w:p>
        </w:tc>
        <w:tc>
          <w:tcPr>
            <w:tcW w:w="4680" w:type="dxa"/>
            <w:gridSpan w:val="2"/>
            <w:shd w:val="clear" w:color="auto" w:fill="auto"/>
            <w:vAlign w:val="bottom"/>
          </w:tcPr>
          <w:p w14:paraId="7D936242" w14:textId="67A8CCE7" w:rsidR="00B05E14" w:rsidRPr="00FA4F19" w:rsidRDefault="00537E02" w:rsidP="00B05E14">
            <w:pPr>
              <w:spacing w:after="0" w:line="240" w:lineRule="auto"/>
              <w:rPr>
                <w:rFonts w:ascii="Arial" w:eastAsia="Arial" w:hAnsi="Arial" w:cs="Arial"/>
                <w:b/>
              </w:rPr>
            </w:pPr>
            <w:r>
              <w:rPr>
                <w:rFonts w:ascii="Arial" w:eastAsia="Arial" w:hAnsi="Arial" w:cs="Arial"/>
                <w:b/>
              </w:rPr>
              <w:t>202</w:t>
            </w:r>
            <w:r w:rsidR="007317F0">
              <w:rPr>
                <w:rFonts w:ascii="Arial" w:eastAsia="Arial" w:hAnsi="Arial" w:cs="Arial"/>
                <w:b/>
              </w:rPr>
              <w:t>4</w:t>
            </w:r>
            <w:r>
              <w:rPr>
                <w:rFonts w:ascii="Arial" w:eastAsia="Arial" w:hAnsi="Arial" w:cs="Arial"/>
                <w:b/>
              </w:rPr>
              <w:t xml:space="preserve"> ADDC Budget and Planning Meeting</w:t>
            </w:r>
          </w:p>
        </w:tc>
        <w:tc>
          <w:tcPr>
            <w:tcW w:w="720" w:type="dxa"/>
            <w:shd w:val="clear" w:color="auto" w:fill="auto"/>
            <w:vAlign w:val="bottom"/>
          </w:tcPr>
          <w:p w14:paraId="1A2D87FF" w14:textId="77777777" w:rsidR="00B05E14" w:rsidRPr="00FA4F19" w:rsidRDefault="00B05E14" w:rsidP="00B05E14">
            <w:pPr>
              <w:spacing w:after="0" w:line="240" w:lineRule="auto"/>
              <w:rPr>
                <w:rFonts w:ascii="Arial" w:eastAsia="Arial" w:hAnsi="Arial" w:cs="Arial"/>
                <w:b/>
              </w:rPr>
            </w:pPr>
            <w:r w:rsidRPr="00FA4F19">
              <w:rPr>
                <w:rFonts w:ascii="Arial" w:eastAsia="Arial" w:hAnsi="Arial" w:cs="Arial"/>
                <w:b/>
              </w:rPr>
              <w:t>Date</w:t>
            </w:r>
          </w:p>
        </w:tc>
        <w:tc>
          <w:tcPr>
            <w:tcW w:w="3228" w:type="dxa"/>
            <w:shd w:val="clear" w:color="auto" w:fill="auto"/>
            <w:vAlign w:val="bottom"/>
          </w:tcPr>
          <w:p w14:paraId="5FC70B97" w14:textId="5C25CCD9" w:rsidR="00B05E14" w:rsidRPr="00FA4F19" w:rsidRDefault="007317F0" w:rsidP="00B05E14">
            <w:pPr>
              <w:spacing w:after="0" w:line="240" w:lineRule="auto"/>
              <w:rPr>
                <w:rFonts w:ascii="Arial" w:eastAsia="Arial" w:hAnsi="Arial" w:cs="Arial"/>
                <w:b/>
              </w:rPr>
            </w:pPr>
            <w:r>
              <w:rPr>
                <w:rFonts w:ascii="Arial" w:eastAsia="Arial" w:hAnsi="Arial" w:cs="Arial"/>
                <w:b/>
              </w:rPr>
              <w:t>01/17/2024</w:t>
            </w:r>
          </w:p>
        </w:tc>
      </w:tr>
      <w:tr w:rsidR="00FA4F19" w:rsidRPr="009778A7" w14:paraId="0D0058F2" w14:textId="77777777" w:rsidTr="00344944">
        <w:trPr>
          <w:trHeight w:val="432"/>
          <w:tblHeader/>
        </w:trPr>
        <w:tc>
          <w:tcPr>
            <w:tcW w:w="1188" w:type="dxa"/>
            <w:gridSpan w:val="2"/>
            <w:shd w:val="clear" w:color="auto" w:fill="auto"/>
            <w:vAlign w:val="bottom"/>
          </w:tcPr>
          <w:p w14:paraId="182880D8" w14:textId="77777777" w:rsidR="00FA4F19" w:rsidRPr="00FA4F19" w:rsidRDefault="00FA4F19" w:rsidP="00B05E14">
            <w:pPr>
              <w:spacing w:after="0" w:line="240" w:lineRule="auto"/>
              <w:rPr>
                <w:rFonts w:ascii="Arial" w:eastAsia="Arial" w:hAnsi="Arial" w:cs="Arial"/>
                <w:b/>
              </w:rPr>
            </w:pPr>
            <w:r w:rsidRPr="00FA4F19">
              <w:rPr>
                <w:rFonts w:ascii="Arial" w:eastAsia="Arial" w:hAnsi="Arial" w:cs="Arial"/>
                <w:b/>
              </w:rPr>
              <w:t>Location</w:t>
            </w:r>
          </w:p>
        </w:tc>
        <w:tc>
          <w:tcPr>
            <w:tcW w:w="8628" w:type="dxa"/>
            <w:gridSpan w:val="4"/>
            <w:shd w:val="clear" w:color="auto" w:fill="auto"/>
            <w:vAlign w:val="bottom"/>
          </w:tcPr>
          <w:p w14:paraId="64E3AA12" w14:textId="77777777" w:rsidR="00FA4F19" w:rsidRPr="00FA4F19" w:rsidRDefault="00FA4F19" w:rsidP="00B05E14">
            <w:pPr>
              <w:spacing w:after="0" w:line="240" w:lineRule="auto"/>
              <w:rPr>
                <w:rFonts w:ascii="Arial" w:eastAsia="Arial" w:hAnsi="Arial" w:cs="Arial"/>
                <w:b/>
              </w:rPr>
            </w:pPr>
          </w:p>
        </w:tc>
      </w:tr>
      <w:tr w:rsidR="00B05E14" w:rsidRPr="009778A7" w14:paraId="6117069E" w14:textId="77777777" w:rsidTr="00A1445A">
        <w:trPr>
          <w:trHeight w:val="432"/>
        </w:trPr>
        <w:tc>
          <w:tcPr>
            <w:tcW w:w="9816" w:type="dxa"/>
            <w:gridSpan w:val="6"/>
            <w:shd w:val="clear" w:color="auto" w:fill="auto"/>
            <w:vAlign w:val="center"/>
          </w:tcPr>
          <w:p w14:paraId="6160FEAC" w14:textId="77777777" w:rsidR="00B05E14" w:rsidRPr="00FA4F19" w:rsidRDefault="00B05E14" w:rsidP="00B05E14">
            <w:pPr>
              <w:spacing w:after="0" w:line="240" w:lineRule="auto"/>
              <w:rPr>
                <w:rFonts w:ascii="Arial" w:eastAsia="Arial" w:hAnsi="Arial" w:cs="Arial"/>
                <w:b/>
              </w:rPr>
            </w:pPr>
            <w:r w:rsidRPr="00FA4F19">
              <w:rPr>
                <w:rFonts w:ascii="Arial" w:eastAsia="Arial" w:hAnsi="Arial" w:cs="Arial"/>
                <w:b/>
              </w:rPr>
              <w:t>Items Requiring Vote (</w:t>
            </w:r>
            <w:r w:rsidRPr="00FA4F19">
              <w:rPr>
                <w:rFonts w:ascii="Arial" w:eastAsia="Arial" w:hAnsi="Arial" w:cs="Arial"/>
                <w:b/>
                <w:i/>
              </w:rPr>
              <w:t>state motion</w:t>
            </w:r>
            <w:r w:rsidRPr="00FA4F19">
              <w:rPr>
                <w:rFonts w:ascii="Arial" w:eastAsia="Arial" w:hAnsi="Arial" w:cs="Arial"/>
                <w:b/>
              </w:rPr>
              <w:t>), General Consent Decision, or Discussion by Board.</w:t>
            </w:r>
          </w:p>
        </w:tc>
      </w:tr>
      <w:tr w:rsidR="00A1445A" w:rsidRPr="009778A7" w14:paraId="35CBB0F2" w14:textId="77777777" w:rsidTr="00AA4ACC">
        <w:trPr>
          <w:trHeight w:val="1758"/>
        </w:trPr>
        <w:tc>
          <w:tcPr>
            <w:tcW w:w="9816" w:type="dxa"/>
            <w:gridSpan w:val="6"/>
            <w:shd w:val="clear" w:color="auto" w:fill="auto"/>
          </w:tcPr>
          <w:p w14:paraId="4B65B816" w14:textId="77777777" w:rsidR="005F1F22" w:rsidRDefault="001A76B7" w:rsidP="00B05E14">
            <w:pPr>
              <w:spacing w:after="0" w:line="240" w:lineRule="auto"/>
              <w:rPr>
                <w:rFonts w:ascii="Arial" w:eastAsia="Arial" w:hAnsi="Arial" w:cs="Arial"/>
              </w:rPr>
            </w:pPr>
            <w:r>
              <w:rPr>
                <w:rFonts w:ascii="Arial" w:eastAsia="Arial" w:hAnsi="Arial" w:cs="Arial"/>
              </w:rPr>
              <w:t>Request approval of the following:</w:t>
            </w:r>
          </w:p>
          <w:p w14:paraId="1853F1EC" w14:textId="77777777" w:rsidR="001A76B7" w:rsidRDefault="001A76B7" w:rsidP="00B05E14">
            <w:pPr>
              <w:spacing w:after="0" w:line="240" w:lineRule="auto"/>
              <w:rPr>
                <w:rFonts w:ascii="Arial" w:eastAsia="Arial" w:hAnsi="Arial" w:cs="Arial"/>
              </w:rPr>
            </w:pPr>
          </w:p>
          <w:p w14:paraId="67749A9D" w14:textId="6457EE8D" w:rsidR="001A76B7" w:rsidRDefault="007317F0" w:rsidP="00B05E14">
            <w:pPr>
              <w:spacing w:after="0" w:line="240" w:lineRule="auto"/>
              <w:rPr>
                <w:rFonts w:ascii="Arial" w:eastAsia="Arial" w:hAnsi="Arial" w:cs="Arial"/>
              </w:rPr>
            </w:pPr>
            <w:r>
              <w:rPr>
                <w:rFonts w:ascii="Arial" w:eastAsia="Arial" w:hAnsi="Arial" w:cs="Arial"/>
              </w:rPr>
              <w:t xml:space="preserve">Approve the 2024 deadline for clubs and regions scheduled for review in 2024: </w:t>
            </w:r>
            <w:r w:rsidRPr="007317F0">
              <w:rPr>
                <w:rFonts w:ascii="Arial" w:eastAsia="Arial" w:hAnsi="Arial" w:cs="Arial"/>
                <w:b/>
                <w:bCs/>
                <w:sz w:val="24"/>
                <w:szCs w:val="24"/>
              </w:rPr>
              <w:t>July 30, 2024.</w:t>
            </w:r>
            <w:r w:rsidRPr="007317F0">
              <w:rPr>
                <w:rFonts w:ascii="Arial" w:eastAsia="Arial" w:hAnsi="Arial" w:cs="Arial"/>
                <w:sz w:val="24"/>
                <w:szCs w:val="24"/>
              </w:rPr>
              <w:t xml:space="preserve"> </w:t>
            </w:r>
          </w:p>
          <w:p w14:paraId="7F5C557E" w14:textId="77777777" w:rsidR="001A76B7" w:rsidRDefault="001A76B7" w:rsidP="00B05E14">
            <w:pPr>
              <w:spacing w:after="0" w:line="240" w:lineRule="auto"/>
              <w:rPr>
                <w:rFonts w:ascii="Arial" w:eastAsia="Arial" w:hAnsi="Arial" w:cs="Arial"/>
              </w:rPr>
            </w:pPr>
          </w:p>
          <w:p w14:paraId="474178FF" w14:textId="77777777" w:rsidR="005F1F22" w:rsidRPr="00F74612" w:rsidRDefault="005F1F22" w:rsidP="007317F0">
            <w:pPr>
              <w:spacing w:after="0" w:line="240" w:lineRule="auto"/>
              <w:rPr>
                <w:rFonts w:ascii="Arial" w:eastAsia="Arial" w:hAnsi="Arial" w:cs="Arial"/>
              </w:rPr>
            </w:pPr>
            <w:bookmarkStart w:id="0" w:name="_GoBack"/>
            <w:bookmarkEnd w:id="0"/>
          </w:p>
        </w:tc>
      </w:tr>
      <w:tr w:rsidR="00B05E14" w:rsidRPr="009778A7" w14:paraId="3038A44F" w14:textId="77777777" w:rsidTr="00A1445A">
        <w:trPr>
          <w:trHeight w:val="432"/>
        </w:trPr>
        <w:tc>
          <w:tcPr>
            <w:tcW w:w="9816" w:type="dxa"/>
            <w:gridSpan w:val="6"/>
            <w:shd w:val="clear" w:color="auto" w:fill="auto"/>
            <w:vAlign w:val="center"/>
          </w:tcPr>
          <w:p w14:paraId="624FF360" w14:textId="77777777" w:rsidR="00B05E14" w:rsidRPr="00FA4F19" w:rsidRDefault="00B05E14" w:rsidP="00B05E14">
            <w:pPr>
              <w:spacing w:after="0" w:line="240" w:lineRule="auto"/>
              <w:rPr>
                <w:rFonts w:ascii="Arial" w:eastAsia="Arial" w:hAnsi="Arial" w:cs="Arial"/>
                <w:b/>
              </w:rPr>
            </w:pPr>
            <w:r w:rsidRPr="00FA4F19">
              <w:rPr>
                <w:rFonts w:ascii="Arial" w:eastAsia="Arial" w:hAnsi="Arial" w:cs="Arial"/>
                <w:b/>
              </w:rPr>
              <w:t>General Information Items</w:t>
            </w:r>
          </w:p>
        </w:tc>
      </w:tr>
      <w:tr w:rsidR="00A1445A" w:rsidRPr="009778A7" w14:paraId="79246D9C" w14:textId="77777777" w:rsidTr="00AA4ACC">
        <w:trPr>
          <w:trHeight w:val="1758"/>
        </w:trPr>
        <w:tc>
          <w:tcPr>
            <w:tcW w:w="9816" w:type="dxa"/>
            <w:gridSpan w:val="6"/>
            <w:shd w:val="clear" w:color="auto" w:fill="auto"/>
          </w:tcPr>
          <w:p w14:paraId="77A23386" w14:textId="240AB6BD" w:rsidR="00F6747E" w:rsidRDefault="007317F0" w:rsidP="00F74612">
            <w:pPr>
              <w:spacing w:after="0" w:line="240" w:lineRule="auto"/>
              <w:rPr>
                <w:rFonts w:ascii="Arial" w:eastAsia="Arial" w:hAnsi="Arial" w:cs="Arial"/>
              </w:rPr>
            </w:pPr>
            <w:r>
              <w:rPr>
                <w:rFonts w:ascii="Arial" w:eastAsia="Arial" w:hAnsi="Arial" w:cs="Arial"/>
              </w:rPr>
              <w:t xml:space="preserve">We ended the year with no, zero, zilch delinquent clubs! Congratulations to ADDC!! </w:t>
            </w:r>
          </w:p>
          <w:p w14:paraId="1793FCA7" w14:textId="77777777" w:rsidR="007317F0" w:rsidRDefault="007317F0" w:rsidP="00F74612">
            <w:pPr>
              <w:spacing w:after="0" w:line="240" w:lineRule="auto"/>
              <w:rPr>
                <w:rFonts w:ascii="Arial" w:eastAsia="Arial" w:hAnsi="Arial" w:cs="Arial"/>
              </w:rPr>
            </w:pPr>
          </w:p>
          <w:p w14:paraId="5D9BEF88" w14:textId="77777777" w:rsidR="007317F0" w:rsidRDefault="007317F0" w:rsidP="00F74612">
            <w:pPr>
              <w:spacing w:after="0" w:line="240" w:lineRule="auto"/>
              <w:rPr>
                <w:rFonts w:ascii="Arial" w:eastAsia="Arial" w:hAnsi="Arial" w:cs="Arial"/>
              </w:rPr>
            </w:pPr>
            <w:r>
              <w:rPr>
                <w:rFonts w:ascii="Arial" w:eastAsia="Arial" w:hAnsi="Arial" w:cs="Arial"/>
              </w:rPr>
              <w:t xml:space="preserve">I will prepare a letter for February distribution, pending Board approval of the deadline above. </w:t>
            </w:r>
          </w:p>
          <w:p w14:paraId="5955A44F" w14:textId="77777777" w:rsidR="007317F0" w:rsidRDefault="007317F0" w:rsidP="00F74612">
            <w:pPr>
              <w:spacing w:after="0" w:line="240" w:lineRule="auto"/>
              <w:rPr>
                <w:rFonts w:ascii="Arial" w:eastAsia="Arial" w:hAnsi="Arial" w:cs="Arial"/>
              </w:rPr>
            </w:pPr>
          </w:p>
          <w:p w14:paraId="2CB00E61" w14:textId="61BDC349" w:rsidR="007317F0" w:rsidRPr="00F74612" w:rsidRDefault="007317F0" w:rsidP="00F74612">
            <w:pPr>
              <w:spacing w:after="0" w:line="240" w:lineRule="auto"/>
              <w:rPr>
                <w:rFonts w:ascii="Arial" w:eastAsia="Arial" w:hAnsi="Arial" w:cs="Arial"/>
              </w:rPr>
            </w:pPr>
            <w:r>
              <w:rPr>
                <w:rFonts w:ascii="Arial" w:eastAsia="Arial" w:hAnsi="Arial" w:cs="Arial"/>
              </w:rPr>
              <w:t xml:space="preserve">We have a goal to get all active club bylaws reviewed and posted on the website under Governance. As each club’s bylaws are reviewed and approved, they are saved in pdf and docx formats. The pdf format is posted on the website; the docx will be posted in the “cloud” and in the committee records.. </w:t>
            </w:r>
          </w:p>
        </w:tc>
      </w:tr>
      <w:tr w:rsidR="00B05E14" w:rsidRPr="009778A7" w14:paraId="32B21862" w14:textId="77777777" w:rsidTr="00A1445A">
        <w:trPr>
          <w:trHeight w:val="432"/>
        </w:trPr>
        <w:tc>
          <w:tcPr>
            <w:tcW w:w="9816" w:type="dxa"/>
            <w:gridSpan w:val="6"/>
            <w:shd w:val="clear" w:color="auto" w:fill="auto"/>
            <w:vAlign w:val="center"/>
          </w:tcPr>
          <w:p w14:paraId="058DF9BA" w14:textId="77777777" w:rsidR="00B05E14" w:rsidRPr="00FA4F19" w:rsidRDefault="00B05E14" w:rsidP="00B05E14">
            <w:pPr>
              <w:spacing w:after="0" w:line="240" w:lineRule="auto"/>
              <w:rPr>
                <w:rFonts w:ascii="Arial" w:eastAsia="Arial" w:hAnsi="Arial" w:cs="Arial"/>
                <w:b/>
              </w:rPr>
            </w:pPr>
            <w:r w:rsidRPr="00FA4F19">
              <w:rPr>
                <w:rFonts w:ascii="Arial" w:eastAsia="Arial" w:hAnsi="Arial" w:cs="Arial"/>
                <w:b/>
              </w:rPr>
              <w:t>Requests for Assistance by the Association Distribution Office</w:t>
            </w:r>
          </w:p>
        </w:tc>
      </w:tr>
      <w:tr w:rsidR="00A1445A" w:rsidRPr="009778A7" w14:paraId="6AD1101C" w14:textId="77777777" w:rsidTr="00F6747E">
        <w:trPr>
          <w:trHeight w:val="567"/>
        </w:trPr>
        <w:tc>
          <w:tcPr>
            <w:tcW w:w="9816" w:type="dxa"/>
            <w:gridSpan w:val="6"/>
            <w:shd w:val="clear" w:color="auto" w:fill="auto"/>
          </w:tcPr>
          <w:p w14:paraId="755E29D6" w14:textId="77777777" w:rsidR="00A1445A" w:rsidRDefault="00A1445A" w:rsidP="00B05E14">
            <w:pPr>
              <w:spacing w:after="0" w:line="240" w:lineRule="auto"/>
              <w:rPr>
                <w:rFonts w:ascii="Arial" w:eastAsia="Arial" w:hAnsi="Arial" w:cs="Arial"/>
              </w:rPr>
            </w:pPr>
          </w:p>
          <w:p w14:paraId="3877E676" w14:textId="77777777" w:rsidR="004C7A45" w:rsidRPr="00F74612" w:rsidRDefault="00F6747E" w:rsidP="00B05E14">
            <w:pPr>
              <w:spacing w:after="0" w:line="240" w:lineRule="auto"/>
              <w:rPr>
                <w:rFonts w:ascii="Arial" w:eastAsia="Arial" w:hAnsi="Arial" w:cs="Arial"/>
              </w:rPr>
            </w:pPr>
            <w:r>
              <w:rPr>
                <w:rFonts w:ascii="Arial" w:eastAsia="Arial" w:hAnsi="Arial" w:cs="Arial"/>
              </w:rPr>
              <w:t>Continue to provide support by posting requested correspondence and documents as requested.</w:t>
            </w:r>
          </w:p>
        </w:tc>
      </w:tr>
      <w:tr w:rsidR="00B05E14" w:rsidRPr="009778A7" w14:paraId="23999BC3" w14:textId="77777777" w:rsidTr="00A1445A">
        <w:trPr>
          <w:trHeight w:val="432"/>
        </w:trPr>
        <w:tc>
          <w:tcPr>
            <w:tcW w:w="9816" w:type="dxa"/>
            <w:gridSpan w:val="6"/>
            <w:shd w:val="clear" w:color="auto" w:fill="auto"/>
            <w:vAlign w:val="center"/>
          </w:tcPr>
          <w:p w14:paraId="7163FACE" w14:textId="77777777" w:rsidR="00B05E14" w:rsidRPr="00F74612" w:rsidRDefault="00B05E14" w:rsidP="00B05E14">
            <w:pPr>
              <w:spacing w:after="0" w:line="240" w:lineRule="auto"/>
              <w:rPr>
                <w:rFonts w:ascii="Arial" w:eastAsia="Arial" w:hAnsi="Arial" w:cs="Arial"/>
              </w:rPr>
            </w:pPr>
            <w:r w:rsidRPr="00F74612">
              <w:rPr>
                <w:rFonts w:ascii="Arial" w:eastAsia="Arial" w:hAnsi="Arial" w:cs="Arial"/>
              </w:rPr>
              <w:t>Requests for Assistance by ADDC Board of Directors or ADDC Committees</w:t>
            </w:r>
          </w:p>
        </w:tc>
      </w:tr>
      <w:tr w:rsidR="00A1445A" w:rsidRPr="009778A7" w14:paraId="46264145" w14:textId="77777777" w:rsidTr="00AA4ACC">
        <w:trPr>
          <w:trHeight w:val="1758"/>
        </w:trPr>
        <w:tc>
          <w:tcPr>
            <w:tcW w:w="9816" w:type="dxa"/>
            <w:gridSpan w:val="6"/>
            <w:shd w:val="clear" w:color="auto" w:fill="auto"/>
          </w:tcPr>
          <w:p w14:paraId="56F9431B" w14:textId="77777777" w:rsidR="00A1445A" w:rsidRDefault="00A1445A" w:rsidP="00B05E14">
            <w:pPr>
              <w:spacing w:after="0" w:line="240" w:lineRule="auto"/>
              <w:rPr>
                <w:rFonts w:ascii="Arial" w:eastAsia="Arial" w:hAnsi="Arial" w:cs="Arial"/>
              </w:rPr>
            </w:pPr>
          </w:p>
          <w:p w14:paraId="4358F11A" w14:textId="66F3D321" w:rsidR="004C7A45" w:rsidRPr="00F74612" w:rsidRDefault="007317F0" w:rsidP="007317F0">
            <w:pPr>
              <w:spacing w:after="0" w:line="240" w:lineRule="auto"/>
              <w:rPr>
                <w:rFonts w:ascii="Arial" w:eastAsia="Arial" w:hAnsi="Arial" w:cs="Arial"/>
              </w:rPr>
            </w:pPr>
            <w:r>
              <w:rPr>
                <w:rFonts w:ascii="Arial" w:eastAsia="Arial" w:hAnsi="Arial" w:cs="Arial"/>
              </w:rPr>
              <w:t>Always looking for region reps…</w:t>
            </w:r>
          </w:p>
        </w:tc>
      </w:tr>
      <w:tr w:rsidR="00B05E14" w:rsidRPr="009778A7" w14:paraId="3EBBC557" w14:textId="77777777" w:rsidTr="00A1445A">
        <w:trPr>
          <w:trHeight w:val="432"/>
        </w:trPr>
        <w:tc>
          <w:tcPr>
            <w:tcW w:w="1008" w:type="dxa"/>
            <w:shd w:val="clear" w:color="auto" w:fill="auto"/>
            <w:vAlign w:val="bottom"/>
          </w:tcPr>
          <w:p w14:paraId="44A2D134" w14:textId="77777777" w:rsidR="00B05E14" w:rsidRPr="00FA4F19" w:rsidRDefault="00B05E14" w:rsidP="00B05E14">
            <w:pPr>
              <w:spacing w:after="0" w:line="240" w:lineRule="auto"/>
              <w:rPr>
                <w:rFonts w:ascii="Arial" w:eastAsia="Arial" w:hAnsi="Arial" w:cs="Arial"/>
                <w:b/>
              </w:rPr>
            </w:pPr>
            <w:r w:rsidRPr="00FA4F19">
              <w:rPr>
                <w:rFonts w:ascii="Arial" w:eastAsia="Arial" w:hAnsi="Arial" w:cs="Arial"/>
                <w:b/>
              </w:rPr>
              <w:t>Signed</w:t>
            </w:r>
          </w:p>
        </w:tc>
        <w:tc>
          <w:tcPr>
            <w:tcW w:w="4860" w:type="dxa"/>
            <w:gridSpan w:val="3"/>
            <w:shd w:val="clear" w:color="auto" w:fill="auto"/>
            <w:vAlign w:val="bottom"/>
          </w:tcPr>
          <w:p w14:paraId="35408944" w14:textId="77777777" w:rsidR="00B05E14" w:rsidRPr="00F74612" w:rsidRDefault="00F6747E" w:rsidP="00B05E14">
            <w:pPr>
              <w:spacing w:after="0" w:line="240" w:lineRule="auto"/>
              <w:rPr>
                <w:rFonts w:ascii="Brush Script MT" w:eastAsia="Arial" w:hAnsi="Brush Script MT" w:cs="Arial"/>
                <w:b/>
                <w:color w:val="0070C0"/>
                <w:sz w:val="36"/>
                <w:szCs w:val="36"/>
              </w:rPr>
            </w:pPr>
            <w:r>
              <w:rPr>
                <w:rFonts w:ascii="Brush Script MT" w:eastAsia="Arial" w:hAnsi="Brush Script MT" w:cs="Arial"/>
                <w:b/>
                <w:color w:val="0070C0"/>
                <w:sz w:val="36"/>
                <w:szCs w:val="36"/>
              </w:rPr>
              <w:t>Judi Adams</w:t>
            </w:r>
          </w:p>
        </w:tc>
        <w:tc>
          <w:tcPr>
            <w:tcW w:w="720" w:type="dxa"/>
            <w:shd w:val="clear" w:color="auto" w:fill="auto"/>
            <w:vAlign w:val="bottom"/>
          </w:tcPr>
          <w:p w14:paraId="07DEB339" w14:textId="77777777" w:rsidR="00B05E14" w:rsidRPr="00FA4F19" w:rsidRDefault="00B05E14" w:rsidP="00B05E14">
            <w:pPr>
              <w:spacing w:after="0" w:line="240" w:lineRule="auto"/>
              <w:rPr>
                <w:rFonts w:ascii="Arial" w:eastAsia="Arial" w:hAnsi="Arial" w:cs="Arial"/>
                <w:b/>
              </w:rPr>
            </w:pPr>
            <w:r w:rsidRPr="00FA4F19">
              <w:rPr>
                <w:rFonts w:ascii="Arial" w:eastAsia="Arial" w:hAnsi="Arial" w:cs="Arial"/>
                <w:b/>
              </w:rPr>
              <w:t>Date</w:t>
            </w:r>
          </w:p>
        </w:tc>
        <w:tc>
          <w:tcPr>
            <w:tcW w:w="3228" w:type="dxa"/>
            <w:shd w:val="clear" w:color="auto" w:fill="auto"/>
            <w:vAlign w:val="bottom"/>
          </w:tcPr>
          <w:p w14:paraId="058E4A0F" w14:textId="16EA8E56" w:rsidR="00B05E14" w:rsidRPr="00F74612" w:rsidRDefault="007317F0" w:rsidP="00B05E14">
            <w:pPr>
              <w:spacing w:after="0" w:line="240" w:lineRule="auto"/>
              <w:rPr>
                <w:rFonts w:ascii="Brush Script MT" w:eastAsia="Arial" w:hAnsi="Brush Script MT" w:cs="Arial"/>
                <w:sz w:val="32"/>
                <w:szCs w:val="32"/>
              </w:rPr>
            </w:pPr>
            <w:r>
              <w:rPr>
                <w:rFonts w:ascii="Brush Script MT" w:eastAsia="Arial" w:hAnsi="Brush Script MT" w:cs="Arial"/>
                <w:sz w:val="32"/>
                <w:szCs w:val="32"/>
              </w:rPr>
              <w:t>January 17, 2024</w:t>
            </w:r>
          </w:p>
        </w:tc>
      </w:tr>
    </w:tbl>
    <w:p w14:paraId="448E74AB" w14:textId="77777777" w:rsidR="0080443E" w:rsidRPr="005C2003" w:rsidRDefault="0080443E" w:rsidP="005C2003">
      <w:pPr>
        <w:tabs>
          <w:tab w:val="left" w:pos="2970"/>
        </w:tabs>
        <w:spacing w:before="100" w:beforeAutospacing="1" w:after="100" w:afterAutospacing="1" w:line="240" w:lineRule="auto"/>
        <w:jc w:val="center"/>
        <w:rPr>
          <w:rFonts w:ascii="Arial" w:eastAsia="Arial" w:hAnsi="Arial" w:cs="Arial"/>
          <w:b/>
          <w:i/>
          <w:sz w:val="24"/>
          <w:szCs w:val="24"/>
        </w:rPr>
      </w:pPr>
    </w:p>
    <w:sectPr w:rsidR="0080443E" w:rsidRPr="005C2003" w:rsidSect="001B5753">
      <w:headerReference w:type="default" r:id="rId7"/>
      <w:footerReference w:type="default" r:id="rId8"/>
      <w:pgSz w:w="12260" w:h="15860"/>
      <w:pgMar w:top="800" w:right="1500" w:bottom="280" w:left="1400" w:header="50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04343" w14:textId="77777777" w:rsidR="00820623" w:rsidRDefault="00820623" w:rsidP="00A56FC9">
      <w:pPr>
        <w:spacing w:after="0" w:line="240" w:lineRule="auto"/>
      </w:pPr>
      <w:r>
        <w:separator/>
      </w:r>
    </w:p>
  </w:endnote>
  <w:endnote w:type="continuationSeparator" w:id="0">
    <w:p w14:paraId="4BC0CF66" w14:textId="77777777" w:rsidR="00820623" w:rsidRDefault="00820623" w:rsidP="00A5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359E" w14:textId="77777777" w:rsidR="003F5F66" w:rsidRPr="008454A5" w:rsidRDefault="003F5F66" w:rsidP="003F5F66">
    <w:pPr>
      <w:pStyle w:val="NoSpacing"/>
      <w:pBdr>
        <w:top w:val="single" w:sz="4" w:space="1" w:color="auto"/>
      </w:pBdr>
      <w:jc w:val="center"/>
      <w:rPr>
        <w:rFonts w:ascii="Arial" w:hAnsi="Arial" w:cs="Arial"/>
        <w:b/>
        <w:sz w:val="16"/>
        <w:szCs w:val="16"/>
      </w:rPr>
    </w:pPr>
    <w:r w:rsidRPr="008454A5">
      <w:rPr>
        <w:rFonts w:ascii="Arial" w:hAnsi="Arial" w:cs="Arial"/>
        <w:b/>
        <w:sz w:val="16"/>
        <w:szCs w:val="16"/>
      </w:rPr>
      <w:t xml:space="preserve">Association Distribution Office ● </w:t>
    </w:r>
    <w:r w:rsidR="00B91896">
      <w:rPr>
        <w:rFonts w:ascii="Arial" w:hAnsi="Arial" w:cs="Arial"/>
        <w:b/>
        <w:sz w:val="16"/>
        <w:szCs w:val="16"/>
      </w:rPr>
      <w:t>5014 FM 1500</w:t>
    </w:r>
    <w:r w:rsidRPr="008454A5">
      <w:rPr>
        <w:rFonts w:ascii="Arial" w:hAnsi="Arial" w:cs="Arial"/>
        <w:b/>
        <w:sz w:val="16"/>
        <w:szCs w:val="16"/>
      </w:rPr>
      <w:t xml:space="preserve"> ● </w:t>
    </w:r>
    <w:r w:rsidR="00B91896">
      <w:rPr>
        <w:rFonts w:ascii="Arial" w:hAnsi="Arial" w:cs="Arial"/>
        <w:b/>
        <w:sz w:val="16"/>
        <w:szCs w:val="16"/>
      </w:rPr>
      <w:t>Paris, TX 75460</w:t>
    </w:r>
  </w:p>
  <w:p w14:paraId="18CED4D4" w14:textId="77777777" w:rsidR="00DA6274" w:rsidRPr="008454A5" w:rsidRDefault="00DA6274" w:rsidP="00DA6274">
    <w:pPr>
      <w:pStyle w:val="NoSpacing"/>
      <w:jc w:val="center"/>
      <w:rPr>
        <w:rFonts w:ascii="Arial" w:hAnsi="Arial" w:cs="Arial"/>
        <w:b/>
        <w:sz w:val="16"/>
        <w:szCs w:val="16"/>
      </w:rPr>
    </w:pPr>
    <w:r w:rsidRPr="008454A5">
      <w:rPr>
        <w:rFonts w:ascii="Arial" w:hAnsi="Arial" w:cs="Arial"/>
        <w:b/>
        <w:sz w:val="16"/>
        <w:szCs w:val="16"/>
      </w:rPr>
      <w:t xml:space="preserve">Phone </w:t>
    </w:r>
    <w:r w:rsidR="009D172E" w:rsidRPr="008454A5">
      <w:rPr>
        <w:rFonts w:ascii="Arial" w:hAnsi="Arial" w:cs="Arial"/>
        <w:b/>
        <w:sz w:val="16"/>
        <w:szCs w:val="16"/>
      </w:rPr>
      <w:t>405-543-3464</w:t>
    </w:r>
  </w:p>
  <w:p w14:paraId="51C7881B" w14:textId="77777777" w:rsidR="00DA6274" w:rsidRPr="008454A5" w:rsidRDefault="00DA6274" w:rsidP="00DA6274">
    <w:pPr>
      <w:pStyle w:val="NoSpacing"/>
      <w:jc w:val="center"/>
      <w:rPr>
        <w:rFonts w:ascii="Arial" w:hAnsi="Arial" w:cs="Arial"/>
        <w:b/>
        <w:sz w:val="16"/>
        <w:szCs w:val="16"/>
      </w:rPr>
    </w:pPr>
    <w:r w:rsidRPr="008454A5">
      <w:rPr>
        <w:rFonts w:ascii="Arial" w:hAnsi="Arial" w:cs="Arial"/>
        <w:b/>
        <w:sz w:val="16"/>
        <w:szCs w:val="16"/>
      </w:rPr>
      <w:t>ado@addc.org</w:t>
    </w:r>
  </w:p>
  <w:p w14:paraId="6EBD4B66" w14:textId="77777777" w:rsidR="00DA6274" w:rsidRPr="0080443E" w:rsidRDefault="00DA6274">
    <w:pPr>
      <w:pStyle w:val="Footer"/>
      <w:rPr>
        <w:rFonts w:ascii="Arial" w:hAnsi="Arial" w:cs="Arial"/>
      </w:rPr>
    </w:pPr>
  </w:p>
  <w:p w14:paraId="6F026EDB" w14:textId="77777777" w:rsidR="00DA6274" w:rsidRPr="0080443E" w:rsidRDefault="00DA627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AAB3" w14:textId="77777777" w:rsidR="00820623" w:rsidRDefault="00820623" w:rsidP="00A56FC9">
      <w:pPr>
        <w:spacing w:after="0" w:line="240" w:lineRule="auto"/>
      </w:pPr>
      <w:r>
        <w:separator/>
      </w:r>
    </w:p>
  </w:footnote>
  <w:footnote w:type="continuationSeparator" w:id="0">
    <w:p w14:paraId="53C9826F" w14:textId="77777777" w:rsidR="00820623" w:rsidRDefault="00820623" w:rsidP="00A5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95F8" w14:textId="77777777" w:rsidR="00A56FC9" w:rsidRPr="00CD5595" w:rsidRDefault="00D65161" w:rsidP="00A56FC9">
    <w:pPr>
      <w:pStyle w:val="Header"/>
      <w:ind w:left="900"/>
      <w:jc w:val="center"/>
      <w:rPr>
        <w:rFonts w:ascii="Franklin Gothic Heavy" w:hAnsi="Franklin Gothic Heavy" w:cs="Franklin Gothic Heavy"/>
        <w:sz w:val="20"/>
        <w:szCs w:val="20"/>
      </w:rPr>
    </w:pPr>
    <w:r>
      <w:rPr>
        <w:noProof/>
      </w:rPr>
      <w:pict w14:anchorId="04082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alt="MemberPinADDC" style="position:absolute;left:0;text-align:left;margin-left:36pt;margin-top:33.75pt;width:135.35pt;height:62.45pt;z-index:-251657216;visibility:visible;mso-position-horizontal-relative:page;mso-position-vertical-relative:page" wrapcoords="0 0 0 21271 21305 21271 21305 0 0 0">
          <v:imagedata r:id="rId1" o:title="MemberPinADDC"/>
          <w10:wrap type="tight" anchorx="page" anchory="page"/>
          <w10:anchorlock/>
        </v:shape>
      </w:pict>
    </w:r>
    <w:r w:rsidR="00A56FC9">
      <w:rPr>
        <w:rFonts w:ascii="Franklin Gothic Heavy" w:hAnsi="Franklin Gothic Heavy" w:cs="Franklin Gothic Heavy"/>
        <w:sz w:val="40"/>
        <w:szCs w:val="40"/>
      </w:rPr>
      <w:t>Association of</w:t>
    </w:r>
  </w:p>
  <w:p w14:paraId="518425FB" w14:textId="77777777" w:rsidR="00A56FC9" w:rsidRPr="00CD5595" w:rsidRDefault="00A56FC9" w:rsidP="00A56FC9">
    <w:pPr>
      <w:pStyle w:val="Header"/>
      <w:ind w:left="900"/>
      <w:jc w:val="center"/>
      <w:rPr>
        <w:rFonts w:ascii="Franklin Gothic Heavy" w:hAnsi="Franklin Gothic Heavy" w:cs="Franklin Gothic Heavy"/>
        <w:sz w:val="20"/>
        <w:szCs w:val="20"/>
      </w:rPr>
    </w:pPr>
    <w:r>
      <w:rPr>
        <w:rFonts w:ascii="Franklin Gothic Heavy" w:hAnsi="Franklin Gothic Heavy" w:cs="Franklin Gothic Heavy"/>
        <w:sz w:val="56"/>
        <w:szCs w:val="56"/>
      </w:rPr>
      <w:t>Desk and Derrick</w:t>
    </w:r>
    <w:r w:rsidR="00D65161">
      <w:rPr>
        <w:rFonts w:ascii="Franklin Gothic Heavy" w:hAnsi="Franklin Gothic Heavy" w:cs="Franklin Gothic Heavy"/>
        <w:noProof/>
        <w:sz w:val="20"/>
        <w:szCs w:val="20"/>
      </w:rPr>
      <w:pict w14:anchorId="46C15262">
        <v:shape id="Picture 3" o:spid="_x0000_s2051" type="#_x0000_t75" alt="LogoADDC" style="position:absolute;left:0;text-align:left;margin-left:7in;margin-top:18pt;width:67.5pt;height:90pt;z-index:-251658240;visibility:visible;mso-position-horizontal-relative:page;mso-position-vertical-relative:page" wrapcoords="0 0 0 21240 21120 21240 21120 0 0 0">
          <v:imagedata r:id="rId2" o:title="LogoADDC"/>
          <w10:wrap type="tight" anchorx="page" anchory="page"/>
          <w10:anchorlock/>
        </v:shape>
      </w:pict>
    </w:r>
  </w:p>
  <w:p w14:paraId="55B1F4AF" w14:textId="77777777" w:rsidR="00A56FC9" w:rsidRDefault="00A56FC9" w:rsidP="00A56FC9">
    <w:pPr>
      <w:pStyle w:val="Header"/>
      <w:ind w:left="900"/>
      <w:jc w:val="center"/>
      <w:rPr>
        <w:rFonts w:ascii="Franklin Gothic Heavy" w:hAnsi="Franklin Gothic Heavy" w:cs="Franklin Gothic Heavy"/>
        <w:sz w:val="40"/>
        <w:szCs w:val="40"/>
      </w:rPr>
    </w:pPr>
    <w:r>
      <w:rPr>
        <w:rFonts w:ascii="Franklin Gothic Heavy" w:hAnsi="Franklin Gothic Heavy" w:cs="Franklin Gothic Heavy"/>
        <w:sz w:val="40"/>
        <w:szCs w:val="40"/>
      </w:rPr>
      <w:t>Clubs</w:t>
    </w:r>
  </w:p>
  <w:p w14:paraId="2704C9FF" w14:textId="77777777" w:rsidR="00A56FC9" w:rsidRPr="0080443E" w:rsidRDefault="00D65161">
    <w:pPr>
      <w:pStyle w:val="Header"/>
      <w:rPr>
        <w:rFonts w:ascii="Arial" w:hAnsi="Arial" w:cs="Arial"/>
      </w:rPr>
    </w:pPr>
    <w:r>
      <w:rPr>
        <w:noProof/>
      </w:rPr>
      <w:pict w14:anchorId="01824908">
        <v:shape id="Picture 1" o:spid="_x0000_s2050" type="#_x0000_t75" alt="MemberPinADDC" style="position:absolute;margin-left:36pt;margin-top:33.75pt;width:135.35pt;height:62.45pt;z-index:-251660288;visibility:visible;mso-position-horizontal-relative:page;mso-position-vertical-relative:page" wrapcoords="0 0 0 21271 21305 21271 21305 0 0 0">
          <v:imagedata r:id="rId1" o:title="MemberPinADDC"/>
          <w10:wrap type="tight" anchorx="page" anchory="page"/>
          <w10:anchorlock/>
        </v:shape>
      </w:pict>
    </w:r>
  </w:p>
  <w:p w14:paraId="7DC60F1A" w14:textId="77777777" w:rsidR="00344944" w:rsidRDefault="00344944">
    <w:pPr>
      <w:pStyle w:val="Header"/>
      <w:rPr>
        <w:rFonts w:ascii="Arial" w:hAnsi="Arial" w:cs="Arial"/>
      </w:rPr>
    </w:pPr>
  </w:p>
  <w:p w14:paraId="323E65FC" w14:textId="77777777" w:rsidR="00A56FC9" w:rsidRPr="00344944" w:rsidRDefault="00344944" w:rsidP="00344944">
    <w:pPr>
      <w:tabs>
        <w:tab w:val="left" w:pos="2970"/>
      </w:tabs>
      <w:spacing w:before="100" w:beforeAutospacing="1" w:after="100" w:afterAutospacing="1" w:line="240" w:lineRule="auto"/>
      <w:jc w:val="center"/>
      <w:rPr>
        <w:rFonts w:ascii="Arial" w:eastAsia="Arial" w:hAnsi="Arial" w:cs="Arial"/>
        <w:b/>
        <w:sz w:val="28"/>
        <w:szCs w:val="28"/>
      </w:rPr>
    </w:pPr>
    <w:r w:rsidRPr="00B05E14">
      <w:rPr>
        <w:rFonts w:ascii="Arial" w:eastAsia="Arial" w:hAnsi="Arial" w:cs="Arial"/>
        <w:b/>
        <w:sz w:val="28"/>
        <w:szCs w:val="28"/>
      </w:rPr>
      <w:t>Report for Budget &amp; Planning / Convention</w:t>
    </w:r>
    <w:r w:rsidR="00D65161" w:rsidRPr="0080443E">
      <w:rPr>
        <w:rFonts w:ascii="Arial" w:hAnsi="Arial" w:cs="Arial"/>
        <w:noProof/>
      </w:rPr>
      <w:pict w14:anchorId="7E3859B2">
        <v:shape id="Picture 2" o:spid="_x0000_s2049" type="#_x0000_t75" alt="LogoADDC" style="position:absolute;left:0;text-align:left;margin-left:7in;margin-top:18pt;width:67.5pt;height:90pt;z-index:-251659264;visibility:visible;mso-position-horizontal-relative:page;mso-position-vertical-relative:page" wrapcoords="0 0 0 21240 21120 21240 21120 0 0 0">
          <v:imagedata r:id="rId2" o:title="LogoADDC"/>
          <w10:wrap type="tight"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FDD"/>
    <w:rsid w:val="00090ADE"/>
    <w:rsid w:val="000D147B"/>
    <w:rsid w:val="000D2FF7"/>
    <w:rsid w:val="00111D06"/>
    <w:rsid w:val="00126DE4"/>
    <w:rsid w:val="00153200"/>
    <w:rsid w:val="00191C47"/>
    <w:rsid w:val="00192864"/>
    <w:rsid w:val="001A76B7"/>
    <w:rsid w:val="001B5753"/>
    <w:rsid w:val="002141F5"/>
    <w:rsid w:val="0029053D"/>
    <w:rsid w:val="002C7FA6"/>
    <w:rsid w:val="002E354C"/>
    <w:rsid w:val="0030688B"/>
    <w:rsid w:val="003120A7"/>
    <w:rsid w:val="00320C0C"/>
    <w:rsid w:val="00344944"/>
    <w:rsid w:val="00370873"/>
    <w:rsid w:val="00376D6F"/>
    <w:rsid w:val="003F5F66"/>
    <w:rsid w:val="00436042"/>
    <w:rsid w:val="004522ED"/>
    <w:rsid w:val="004C7A45"/>
    <w:rsid w:val="004E1650"/>
    <w:rsid w:val="00506580"/>
    <w:rsid w:val="00533E2E"/>
    <w:rsid w:val="00537E02"/>
    <w:rsid w:val="00550136"/>
    <w:rsid w:val="00595608"/>
    <w:rsid w:val="005B6961"/>
    <w:rsid w:val="005C2003"/>
    <w:rsid w:val="005C6C64"/>
    <w:rsid w:val="005D7BEC"/>
    <w:rsid w:val="005F1F22"/>
    <w:rsid w:val="005F6FFD"/>
    <w:rsid w:val="006335FB"/>
    <w:rsid w:val="00642ED8"/>
    <w:rsid w:val="006759D0"/>
    <w:rsid w:val="006A7FE4"/>
    <w:rsid w:val="006F036F"/>
    <w:rsid w:val="007054FA"/>
    <w:rsid w:val="007317F0"/>
    <w:rsid w:val="00752D42"/>
    <w:rsid w:val="00785061"/>
    <w:rsid w:val="00786930"/>
    <w:rsid w:val="007B2EFD"/>
    <w:rsid w:val="007C10B0"/>
    <w:rsid w:val="0080443E"/>
    <w:rsid w:val="00820623"/>
    <w:rsid w:val="00831A00"/>
    <w:rsid w:val="0083336C"/>
    <w:rsid w:val="008454A5"/>
    <w:rsid w:val="00875B5F"/>
    <w:rsid w:val="00901BA6"/>
    <w:rsid w:val="00906CD7"/>
    <w:rsid w:val="009170E8"/>
    <w:rsid w:val="009545B8"/>
    <w:rsid w:val="009778A7"/>
    <w:rsid w:val="009A514F"/>
    <w:rsid w:val="009D172E"/>
    <w:rsid w:val="009D75A1"/>
    <w:rsid w:val="00A1445A"/>
    <w:rsid w:val="00A16947"/>
    <w:rsid w:val="00A44BD2"/>
    <w:rsid w:val="00A56FC9"/>
    <w:rsid w:val="00A714D5"/>
    <w:rsid w:val="00A80246"/>
    <w:rsid w:val="00AA4ACC"/>
    <w:rsid w:val="00AA7638"/>
    <w:rsid w:val="00AB775A"/>
    <w:rsid w:val="00AC3DCB"/>
    <w:rsid w:val="00B05E14"/>
    <w:rsid w:val="00B57BE4"/>
    <w:rsid w:val="00B91896"/>
    <w:rsid w:val="00BF1884"/>
    <w:rsid w:val="00C23A8B"/>
    <w:rsid w:val="00C306DC"/>
    <w:rsid w:val="00C93372"/>
    <w:rsid w:val="00CC0FDD"/>
    <w:rsid w:val="00CD5754"/>
    <w:rsid w:val="00CE7C64"/>
    <w:rsid w:val="00D570B8"/>
    <w:rsid w:val="00D65161"/>
    <w:rsid w:val="00DA6274"/>
    <w:rsid w:val="00DF1219"/>
    <w:rsid w:val="00EB4A55"/>
    <w:rsid w:val="00EE2B08"/>
    <w:rsid w:val="00F46A9D"/>
    <w:rsid w:val="00F6747E"/>
    <w:rsid w:val="00F70EA7"/>
    <w:rsid w:val="00F74612"/>
    <w:rsid w:val="00FA4F19"/>
    <w:rsid w:val="00FA766D"/>
    <w:rsid w:val="00FB5980"/>
    <w:rsid w:val="00FE1A1F"/>
    <w:rsid w:val="00FE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69CA429"/>
  <w15:chartTrackingRefBased/>
  <w15:docId w15:val="{5C064D37-EA96-4726-AAC0-F5320639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1A00"/>
    <w:rPr>
      <w:color w:val="0000FF"/>
      <w:u w:val="single"/>
    </w:rPr>
  </w:style>
  <w:style w:type="paragraph" w:styleId="BalloonText">
    <w:name w:val="Balloon Text"/>
    <w:basedOn w:val="Normal"/>
    <w:link w:val="BalloonTextChar"/>
    <w:uiPriority w:val="99"/>
    <w:semiHidden/>
    <w:unhideWhenUsed/>
    <w:rsid w:val="00EB4A5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B4A55"/>
    <w:rPr>
      <w:rFonts w:ascii="Tahoma" w:hAnsi="Tahoma" w:cs="Tahoma"/>
      <w:sz w:val="16"/>
      <w:szCs w:val="16"/>
    </w:rPr>
  </w:style>
  <w:style w:type="paragraph" w:styleId="NoSpacing">
    <w:name w:val="No Spacing"/>
    <w:uiPriority w:val="1"/>
    <w:qFormat/>
    <w:rsid w:val="009170E8"/>
    <w:pPr>
      <w:widowControl w:val="0"/>
    </w:pPr>
    <w:rPr>
      <w:sz w:val="22"/>
      <w:szCs w:val="22"/>
    </w:rPr>
  </w:style>
  <w:style w:type="paragraph" w:styleId="Header">
    <w:name w:val="header"/>
    <w:basedOn w:val="Normal"/>
    <w:link w:val="HeaderChar"/>
    <w:unhideWhenUsed/>
    <w:rsid w:val="00A56FC9"/>
    <w:pPr>
      <w:tabs>
        <w:tab w:val="center" w:pos="4680"/>
        <w:tab w:val="right" w:pos="9360"/>
      </w:tabs>
      <w:spacing w:after="0" w:line="240" w:lineRule="auto"/>
    </w:pPr>
  </w:style>
  <w:style w:type="character" w:customStyle="1" w:styleId="HeaderChar">
    <w:name w:val="Header Char"/>
    <w:basedOn w:val="DefaultParagraphFont"/>
    <w:link w:val="Header"/>
    <w:rsid w:val="00A56FC9"/>
  </w:style>
  <w:style w:type="paragraph" w:styleId="Footer">
    <w:name w:val="footer"/>
    <w:basedOn w:val="Normal"/>
    <w:link w:val="FooterChar"/>
    <w:unhideWhenUsed/>
    <w:rsid w:val="00A56FC9"/>
    <w:pPr>
      <w:tabs>
        <w:tab w:val="center" w:pos="4680"/>
        <w:tab w:val="right" w:pos="9360"/>
      </w:tabs>
      <w:spacing w:after="0" w:line="240" w:lineRule="auto"/>
    </w:pPr>
  </w:style>
  <w:style w:type="character" w:customStyle="1" w:styleId="FooterChar">
    <w:name w:val="Footer Char"/>
    <w:basedOn w:val="DefaultParagraphFont"/>
    <w:link w:val="Footer"/>
    <w:rsid w:val="00A56FC9"/>
  </w:style>
  <w:style w:type="character" w:styleId="Emphasis">
    <w:name w:val="Emphasis"/>
    <w:uiPriority w:val="20"/>
    <w:qFormat/>
    <w:rsid w:val="00DA6274"/>
    <w:rPr>
      <w:i/>
      <w:iCs/>
    </w:rPr>
  </w:style>
  <w:style w:type="table" w:styleId="TableGrid">
    <w:name w:val="Table Grid"/>
    <w:basedOn w:val="TableNormal"/>
    <w:uiPriority w:val="59"/>
    <w:rsid w:val="00785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095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17E49-839A-4C59-B1CB-6BF03623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Kathleen M</dc:creator>
  <cp:keywords/>
  <cp:lastModifiedBy>Judith Adams</cp:lastModifiedBy>
  <cp:revision>2</cp:revision>
  <cp:lastPrinted>2016-08-18T17:33:00Z</cp:lastPrinted>
  <dcterms:created xsi:type="dcterms:W3CDTF">2024-01-17T22:05:00Z</dcterms:created>
  <dcterms:modified xsi:type="dcterms:W3CDTF">2024-01-17T22:05:00Z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LastSaved">
    <vt:filetime>2016-06-15T00:00:00Z</vt:filetime>
  </property>
</Properties>
</file>