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14679FD2" w:rsidR="0048561D" w:rsidRPr="00F805CC" w:rsidRDefault="0010377D" w:rsidP="0048561D">
                            <w:pPr>
                              <w:jc w:val="right"/>
                              <w:rPr>
                                <w:rFonts w:ascii="Book Antiqua" w:hAnsi="Book Antiqua" w:cs="Arial"/>
                                <w:b/>
                                <w:bCs/>
                                <w:noProof/>
                              </w:rPr>
                            </w:pPr>
                            <w:r>
                              <w:rPr>
                                <w:rFonts w:ascii="Book Antiqua" w:hAnsi="Book Antiqua" w:cs="Arial"/>
                                <w:b/>
                                <w:bCs/>
                                <w:noProof/>
                              </w:rPr>
                              <w:t>Barbara Pappas</w:t>
                            </w:r>
                          </w:p>
                          <w:p w14:paraId="1DC6086F" w14:textId="19B79F38" w:rsidR="0048561D" w:rsidRPr="00F805CC" w:rsidRDefault="0010377D" w:rsidP="0048561D">
                            <w:pPr>
                              <w:jc w:val="right"/>
                              <w:rPr>
                                <w:rFonts w:ascii="Book Antiqua" w:hAnsi="Book Antiqua" w:cs="Arial"/>
                                <w:bCs/>
                                <w:noProof/>
                              </w:rPr>
                            </w:pPr>
                            <w:r>
                              <w:rPr>
                                <w:rFonts w:ascii="Book Antiqua" w:hAnsi="Book Antiqua" w:cs="Arial"/>
                                <w:bCs/>
                                <w:noProof/>
                              </w:rPr>
                              <w:t>2023 ADDC President</w:t>
                            </w:r>
                          </w:p>
                          <w:p w14:paraId="513E3F5F" w14:textId="0B1854B3" w:rsidR="0048561D" w:rsidRDefault="0010377D" w:rsidP="0048561D">
                            <w:pPr>
                              <w:jc w:val="right"/>
                              <w:rPr>
                                <w:rFonts w:ascii="Book Antiqua" w:hAnsi="Book Antiqua" w:cs="Arial"/>
                                <w:bCs/>
                                <w:noProof/>
                              </w:rPr>
                            </w:pPr>
                            <w:r>
                              <w:rPr>
                                <w:rFonts w:ascii="Book Antiqua" w:hAnsi="Book Antiqua" w:cs="Arial"/>
                                <w:bCs/>
                                <w:noProof/>
                              </w:rPr>
                              <w:t>5244 Sunnybrook Lane</w:t>
                            </w:r>
                          </w:p>
                          <w:p w14:paraId="3F761D29" w14:textId="16E8DB8F" w:rsidR="0010377D" w:rsidRDefault="0010377D" w:rsidP="0048561D">
                            <w:pPr>
                              <w:jc w:val="right"/>
                              <w:rPr>
                                <w:rFonts w:ascii="Book Antiqua" w:hAnsi="Book Antiqua" w:cs="Arial"/>
                                <w:bCs/>
                                <w:noProof/>
                              </w:rPr>
                            </w:pPr>
                            <w:r>
                              <w:rPr>
                                <w:rFonts w:ascii="Book Antiqua" w:hAnsi="Book Antiqua" w:cs="Arial"/>
                                <w:bCs/>
                                <w:noProof/>
                              </w:rPr>
                              <w:t>Wichita Falls, TX 76310</w:t>
                            </w:r>
                          </w:p>
                          <w:p w14:paraId="5C12106D" w14:textId="31DED5B0" w:rsidR="0048561D" w:rsidRPr="00F805CC" w:rsidRDefault="0010377D" w:rsidP="0048561D">
                            <w:pPr>
                              <w:jc w:val="right"/>
                              <w:rPr>
                                <w:rFonts w:ascii="Book Antiqua" w:hAnsi="Book Antiqua" w:cs="Arial"/>
                                <w:bCs/>
                                <w:noProof/>
                              </w:rPr>
                            </w:pPr>
                            <w:r>
                              <w:rPr>
                                <w:rFonts w:ascii="Book Antiqua" w:hAnsi="Book Antiqua" w:cs="Arial"/>
                                <w:bCs/>
                                <w:noProof/>
                              </w:rPr>
                              <w:t>940-781-9888 (cell) or 940-716-5103 (work)</w:t>
                            </w:r>
                          </w:p>
                          <w:p w14:paraId="3C0D1B89" w14:textId="50AD6AAF" w:rsidR="0048561D" w:rsidRDefault="00000000" w:rsidP="0048561D">
                            <w:pPr>
                              <w:jc w:val="right"/>
                              <w:rPr>
                                <w:rFonts w:ascii="Book Antiqua" w:hAnsi="Book Antiqua" w:cs="Arial"/>
                              </w:rPr>
                            </w:pPr>
                            <w:hyperlink r:id="rId5" w:history="1">
                              <w:r w:rsidR="0010377D" w:rsidRPr="008C5CBD">
                                <w:rPr>
                                  <w:rStyle w:val="Hyperlink"/>
                                  <w:rFonts w:ascii="Book Antiqua" w:hAnsi="Book Antiqua" w:cs="Arial"/>
                                </w:rPr>
                                <w:t>bpappas1@ymail.com</w:t>
                              </w:r>
                            </w:hyperlink>
                            <w:r w:rsidR="0010377D">
                              <w:rPr>
                                <w:rFonts w:ascii="Book Antiqua" w:hAnsi="Book Antiqua" w:cs="Arial"/>
                              </w:rPr>
                              <w:t xml:space="preserve"> or </w:t>
                            </w:r>
                            <w:hyperlink r:id="rId6" w:history="1">
                              <w:r w:rsidR="0010377D" w:rsidRPr="008C5CBD">
                                <w:rPr>
                                  <w:rStyle w:val="Hyperlink"/>
                                  <w:rFonts w:ascii="Book Antiqua" w:hAnsi="Book Antiqua" w:cs="Arial"/>
                                </w:rPr>
                                <w:t>Barbara@cobraogc.com</w:t>
                              </w:r>
                            </w:hyperlink>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14679FD2" w:rsidR="0048561D" w:rsidRPr="00F805CC" w:rsidRDefault="0010377D" w:rsidP="0048561D">
                      <w:pPr>
                        <w:jc w:val="right"/>
                        <w:rPr>
                          <w:rFonts w:ascii="Book Antiqua" w:hAnsi="Book Antiqua" w:cs="Arial"/>
                          <w:b/>
                          <w:bCs/>
                          <w:noProof/>
                        </w:rPr>
                      </w:pPr>
                      <w:r>
                        <w:rPr>
                          <w:rFonts w:ascii="Book Antiqua" w:hAnsi="Book Antiqua" w:cs="Arial"/>
                          <w:b/>
                          <w:bCs/>
                          <w:noProof/>
                        </w:rPr>
                        <w:t>Barbara Pappas</w:t>
                      </w:r>
                    </w:p>
                    <w:p w14:paraId="1DC6086F" w14:textId="19B79F38" w:rsidR="0048561D" w:rsidRPr="00F805CC" w:rsidRDefault="0010377D" w:rsidP="0048561D">
                      <w:pPr>
                        <w:jc w:val="right"/>
                        <w:rPr>
                          <w:rFonts w:ascii="Book Antiqua" w:hAnsi="Book Antiqua" w:cs="Arial"/>
                          <w:bCs/>
                          <w:noProof/>
                        </w:rPr>
                      </w:pPr>
                      <w:r>
                        <w:rPr>
                          <w:rFonts w:ascii="Book Antiqua" w:hAnsi="Book Antiqua" w:cs="Arial"/>
                          <w:bCs/>
                          <w:noProof/>
                        </w:rPr>
                        <w:t>2023 ADDC President</w:t>
                      </w:r>
                    </w:p>
                    <w:p w14:paraId="513E3F5F" w14:textId="0B1854B3" w:rsidR="0048561D" w:rsidRDefault="0010377D" w:rsidP="0048561D">
                      <w:pPr>
                        <w:jc w:val="right"/>
                        <w:rPr>
                          <w:rFonts w:ascii="Book Antiqua" w:hAnsi="Book Antiqua" w:cs="Arial"/>
                          <w:bCs/>
                          <w:noProof/>
                        </w:rPr>
                      </w:pPr>
                      <w:r>
                        <w:rPr>
                          <w:rFonts w:ascii="Book Antiqua" w:hAnsi="Book Antiqua" w:cs="Arial"/>
                          <w:bCs/>
                          <w:noProof/>
                        </w:rPr>
                        <w:t>5244 Sunnybrook Lane</w:t>
                      </w:r>
                    </w:p>
                    <w:p w14:paraId="3F761D29" w14:textId="16E8DB8F" w:rsidR="0010377D" w:rsidRDefault="0010377D" w:rsidP="0048561D">
                      <w:pPr>
                        <w:jc w:val="right"/>
                        <w:rPr>
                          <w:rFonts w:ascii="Book Antiqua" w:hAnsi="Book Antiqua" w:cs="Arial"/>
                          <w:bCs/>
                          <w:noProof/>
                        </w:rPr>
                      </w:pPr>
                      <w:r>
                        <w:rPr>
                          <w:rFonts w:ascii="Book Antiqua" w:hAnsi="Book Antiqua" w:cs="Arial"/>
                          <w:bCs/>
                          <w:noProof/>
                        </w:rPr>
                        <w:t>Wichita Falls, TX 76310</w:t>
                      </w:r>
                    </w:p>
                    <w:p w14:paraId="5C12106D" w14:textId="31DED5B0" w:rsidR="0048561D" w:rsidRPr="00F805CC" w:rsidRDefault="0010377D" w:rsidP="0048561D">
                      <w:pPr>
                        <w:jc w:val="right"/>
                        <w:rPr>
                          <w:rFonts w:ascii="Book Antiqua" w:hAnsi="Book Antiqua" w:cs="Arial"/>
                          <w:bCs/>
                          <w:noProof/>
                        </w:rPr>
                      </w:pPr>
                      <w:r>
                        <w:rPr>
                          <w:rFonts w:ascii="Book Antiqua" w:hAnsi="Book Antiqua" w:cs="Arial"/>
                          <w:bCs/>
                          <w:noProof/>
                        </w:rPr>
                        <w:t>940-781-9888 (cell) or 940-716-5103 (work)</w:t>
                      </w:r>
                    </w:p>
                    <w:p w14:paraId="3C0D1B89" w14:textId="50AD6AAF" w:rsidR="0048561D" w:rsidRDefault="00000000" w:rsidP="0048561D">
                      <w:pPr>
                        <w:jc w:val="right"/>
                        <w:rPr>
                          <w:rFonts w:ascii="Book Antiqua" w:hAnsi="Book Antiqua" w:cs="Arial"/>
                        </w:rPr>
                      </w:pPr>
                      <w:hyperlink r:id="rId7" w:history="1">
                        <w:r w:rsidR="0010377D" w:rsidRPr="008C5CBD">
                          <w:rPr>
                            <w:rStyle w:val="Hyperlink"/>
                            <w:rFonts w:ascii="Book Antiqua" w:hAnsi="Book Antiqua" w:cs="Arial"/>
                          </w:rPr>
                          <w:t>bpappas1@ymail.com</w:t>
                        </w:r>
                      </w:hyperlink>
                      <w:r w:rsidR="0010377D">
                        <w:rPr>
                          <w:rFonts w:ascii="Book Antiqua" w:hAnsi="Book Antiqua" w:cs="Arial"/>
                        </w:rPr>
                        <w:t xml:space="preserve"> or </w:t>
                      </w:r>
                      <w:hyperlink r:id="rId8" w:history="1">
                        <w:r w:rsidR="0010377D" w:rsidRPr="008C5CBD">
                          <w:rPr>
                            <w:rStyle w:val="Hyperlink"/>
                            <w:rFonts w:ascii="Book Antiqua" w:hAnsi="Book Antiqua" w:cs="Arial"/>
                          </w:rPr>
                          <w:t>Barbara@cobraogc.com</w:t>
                        </w:r>
                      </w:hyperlink>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45175716" w14:textId="7B143AC0" w:rsidR="00C325A1" w:rsidRPr="00093AEE" w:rsidRDefault="002914F1" w:rsidP="00327F84">
      <w:pPr>
        <w:ind w:right="252"/>
        <w:rPr>
          <w:sz w:val="26"/>
          <w:szCs w:val="26"/>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5675F92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proofErr w:type="spellStart"/>
                            <w:r w:rsidRPr="00283C77">
                              <w:rPr>
                                <w:rFonts w:ascii="Book Antiqua" w:hAnsi="Book Antiqua"/>
                                <w:bCs/>
                                <w:color w:val="000000"/>
                                <w:sz w:val="18"/>
                                <w:szCs w:val="18"/>
                              </w:rPr>
                              <w:t>Hiltbran</w:t>
                            </w:r>
                            <w:r>
                              <w:rPr>
                                <w:rFonts w:ascii="Book Antiqua" w:hAnsi="Book Antiqua"/>
                                <w:bCs/>
                                <w:color w:val="000000"/>
                                <w:sz w:val="18"/>
                                <w:szCs w:val="18"/>
                              </w:rPr>
                              <w:t>d</w:t>
                            </w:r>
                            <w:proofErr w:type="spellEnd"/>
                          </w:p>
                          <w:p w14:paraId="031D58E6" w14:textId="7FE35A56"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r w:rsidR="0062340C">
                              <w:rPr>
                                <w:rFonts w:ascii="Book Antiqua" w:hAnsi="Book Antiqua"/>
                                <w:bCs/>
                                <w:color w:val="000000"/>
                                <w:sz w:val="18"/>
                                <w:szCs w:val="18"/>
                              </w:rPr>
                              <w:t>, Inc.</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proofErr w:type="spellStart"/>
                      <w:r w:rsidRPr="00283C77">
                        <w:rPr>
                          <w:rFonts w:ascii="Book Antiqua" w:hAnsi="Book Antiqua"/>
                          <w:bCs/>
                          <w:color w:val="000000"/>
                          <w:sz w:val="18"/>
                          <w:szCs w:val="18"/>
                        </w:rPr>
                        <w:t>Hiltbran</w:t>
                      </w:r>
                      <w:r>
                        <w:rPr>
                          <w:rFonts w:ascii="Book Antiqua" w:hAnsi="Book Antiqua"/>
                          <w:bCs/>
                          <w:color w:val="000000"/>
                          <w:sz w:val="18"/>
                          <w:szCs w:val="18"/>
                        </w:rPr>
                        <w:t>d</w:t>
                      </w:r>
                      <w:proofErr w:type="spellEnd"/>
                    </w:p>
                    <w:p w14:paraId="031D58E6" w14:textId="7FE35A56"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r w:rsidR="0062340C">
                        <w:rPr>
                          <w:rFonts w:ascii="Book Antiqua" w:hAnsi="Book Antiqua"/>
                          <w:bCs/>
                          <w:color w:val="000000"/>
                          <w:sz w:val="18"/>
                          <w:szCs w:val="18"/>
                        </w:rPr>
                        <w:t>, Inc.</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8E613E">
        <w:rPr>
          <w:rFonts w:ascii="Book Antiqua" w:hAnsi="Book Antiqua" w:cs="Arial"/>
          <w:sz w:val="22"/>
        </w:rPr>
        <w:t xml:space="preserve">January </w:t>
      </w:r>
      <w:r w:rsidR="008E613E" w:rsidRPr="00093AEE">
        <w:rPr>
          <w:sz w:val="26"/>
          <w:szCs w:val="26"/>
        </w:rPr>
        <w:t>2023</w:t>
      </w:r>
    </w:p>
    <w:p w14:paraId="06F40ED9" w14:textId="5BEA3E7F" w:rsidR="008E613E" w:rsidRPr="00327F84" w:rsidRDefault="008E613E" w:rsidP="008E613E">
      <w:pPr>
        <w:ind w:right="252"/>
        <w:rPr>
          <w:sz w:val="24"/>
          <w:szCs w:val="24"/>
        </w:rPr>
      </w:pPr>
    </w:p>
    <w:p w14:paraId="446C79A9" w14:textId="51CC1B93" w:rsidR="008E613E" w:rsidRPr="00327F84" w:rsidRDefault="008E613E" w:rsidP="008E613E">
      <w:pPr>
        <w:ind w:right="252"/>
        <w:rPr>
          <w:sz w:val="24"/>
          <w:szCs w:val="24"/>
        </w:rPr>
      </w:pPr>
      <w:r w:rsidRPr="00327F84">
        <w:rPr>
          <w:sz w:val="24"/>
          <w:szCs w:val="24"/>
        </w:rPr>
        <w:t>To: ADDC Membership</w:t>
      </w:r>
    </w:p>
    <w:p w14:paraId="1E4AC2C0" w14:textId="351E0C41" w:rsidR="008E613E" w:rsidRPr="00327F84" w:rsidRDefault="008E613E" w:rsidP="008E613E">
      <w:pPr>
        <w:ind w:right="252"/>
        <w:rPr>
          <w:sz w:val="24"/>
          <w:szCs w:val="24"/>
        </w:rPr>
      </w:pPr>
    </w:p>
    <w:p w14:paraId="3B217470" w14:textId="599F5D53" w:rsidR="008E613E" w:rsidRPr="00327F84" w:rsidRDefault="008E613E" w:rsidP="008E613E">
      <w:pPr>
        <w:spacing w:after="160" w:line="256" w:lineRule="auto"/>
        <w:rPr>
          <w:rFonts w:eastAsiaTheme="minorHAnsi"/>
          <w:sz w:val="24"/>
          <w:szCs w:val="24"/>
        </w:rPr>
      </w:pPr>
      <w:r w:rsidRPr="00327F84">
        <w:rPr>
          <w:sz w:val="24"/>
          <w:szCs w:val="24"/>
        </w:rPr>
        <w:t xml:space="preserve">Happy New Year! I hope my letter finds you in good health and happiness. Our organization starts a new year with a new ADDC Board and new ideas. </w:t>
      </w:r>
      <w:r w:rsidRPr="00327F84">
        <w:rPr>
          <w:rFonts w:eastAsiaTheme="minorHAnsi"/>
          <w:sz w:val="24"/>
          <w:szCs w:val="24"/>
        </w:rPr>
        <w:t>In July 1951, the A</w:t>
      </w:r>
      <w:r w:rsidRPr="00327F84">
        <w:rPr>
          <w:rFonts w:eastAsiaTheme="minorHAnsi"/>
          <w:sz w:val="24"/>
          <w:szCs w:val="24"/>
        </w:rPr>
        <w:t>DDC</w:t>
      </w:r>
      <w:r w:rsidRPr="00327F84">
        <w:rPr>
          <w:rFonts w:eastAsiaTheme="minorHAnsi"/>
          <w:sz w:val="24"/>
          <w:szCs w:val="24"/>
        </w:rPr>
        <w:t xml:space="preserve"> of North America was formed by signing the Articles of Association.  The first four (4) Desk and Derrick Clubs signing the Articles were:  New Orleans, Louisiana; Jackson, Mississippi; Los Angeles, California and Houston, Texas. The</w:t>
      </w:r>
      <w:r w:rsidRPr="00327F84">
        <w:rPr>
          <w:rFonts w:eastAsiaTheme="minorHAnsi"/>
          <w:color w:val="FF0000"/>
          <w:sz w:val="24"/>
          <w:szCs w:val="24"/>
        </w:rPr>
        <w:t xml:space="preserve"> </w:t>
      </w:r>
      <w:r w:rsidRPr="00327F84">
        <w:rPr>
          <w:rFonts w:eastAsiaTheme="minorHAnsi"/>
          <w:sz w:val="24"/>
          <w:szCs w:val="24"/>
        </w:rPr>
        <w:t xml:space="preserve">dream of our Founder, Inez </w:t>
      </w:r>
      <w:proofErr w:type="spellStart"/>
      <w:r w:rsidRPr="00327F84">
        <w:rPr>
          <w:rFonts w:eastAsiaTheme="minorHAnsi"/>
          <w:sz w:val="24"/>
          <w:szCs w:val="24"/>
        </w:rPr>
        <w:t>Awty</w:t>
      </w:r>
      <w:proofErr w:type="spellEnd"/>
      <w:r w:rsidRPr="00327F84">
        <w:rPr>
          <w:rFonts w:eastAsiaTheme="minorHAnsi"/>
          <w:sz w:val="24"/>
          <w:szCs w:val="24"/>
        </w:rPr>
        <w:t xml:space="preserve"> Schaeffer, became a reality. In 1977 the Association name was changed to “Association of Desk and Derrick Clubs”. Our Association </w:t>
      </w:r>
      <w:r w:rsidRPr="00327F84">
        <w:rPr>
          <w:rFonts w:eastAsiaTheme="minorHAnsi"/>
          <w:sz w:val="24"/>
          <w:szCs w:val="24"/>
        </w:rPr>
        <w:t xml:space="preserve">has a rich and invaluable </w:t>
      </w:r>
      <w:r w:rsidRPr="00327F84">
        <w:rPr>
          <w:rFonts w:eastAsiaTheme="minorHAnsi"/>
          <w:sz w:val="24"/>
          <w:szCs w:val="24"/>
        </w:rPr>
        <w:t xml:space="preserve">history </w:t>
      </w:r>
      <w:r w:rsidRPr="00327F84">
        <w:rPr>
          <w:rFonts w:eastAsiaTheme="minorHAnsi"/>
          <w:sz w:val="24"/>
          <w:szCs w:val="24"/>
        </w:rPr>
        <w:t>in the energy industry</w:t>
      </w:r>
      <w:r w:rsidR="00093AEE" w:rsidRPr="00327F84">
        <w:rPr>
          <w:rFonts w:eastAsiaTheme="minorHAnsi"/>
          <w:sz w:val="24"/>
          <w:szCs w:val="24"/>
        </w:rPr>
        <w:t xml:space="preserve"> for 72 years now</w:t>
      </w:r>
      <w:r w:rsidRPr="00327F84">
        <w:rPr>
          <w:rFonts w:eastAsiaTheme="minorHAnsi"/>
          <w:sz w:val="24"/>
          <w:szCs w:val="24"/>
        </w:rPr>
        <w:t xml:space="preserve">, </w:t>
      </w:r>
      <w:r w:rsidRPr="00327F84">
        <w:rPr>
          <w:rFonts w:eastAsiaTheme="minorHAnsi"/>
          <w:sz w:val="24"/>
          <w:szCs w:val="24"/>
        </w:rPr>
        <w:t xml:space="preserve">and I am </w:t>
      </w:r>
      <w:r w:rsidRPr="00327F84">
        <w:rPr>
          <w:rFonts w:eastAsiaTheme="minorHAnsi"/>
          <w:sz w:val="24"/>
          <w:szCs w:val="24"/>
        </w:rPr>
        <w:t xml:space="preserve">excited and grateful to you, as members, to allow me the </w:t>
      </w:r>
      <w:r w:rsidRPr="00327F84">
        <w:rPr>
          <w:rFonts w:eastAsiaTheme="minorHAnsi"/>
          <w:sz w:val="24"/>
          <w:szCs w:val="24"/>
        </w:rPr>
        <w:t>honor</w:t>
      </w:r>
      <w:r w:rsidRPr="00327F84">
        <w:rPr>
          <w:rFonts w:eastAsiaTheme="minorHAnsi"/>
          <w:sz w:val="24"/>
          <w:szCs w:val="24"/>
        </w:rPr>
        <w:t xml:space="preserve"> of </w:t>
      </w:r>
      <w:r w:rsidRPr="00327F84">
        <w:rPr>
          <w:rFonts w:eastAsiaTheme="minorHAnsi"/>
          <w:sz w:val="24"/>
          <w:szCs w:val="24"/>
        </w:rPr>
        <w:t xml:space="preserve">serving as </w:t>
      </w:r>
      <w:r w:rsidRPr="00327F84">
        <w:rPr>
          <w:rFonts w:eastAsiaTheme="minorHAnsi"/>
          <w:sz w:val="24"/>
          <w:szCs w:val="24"/>
        </w:rPr>
        <w:t xml:space="preserve">your </w:t>
      </w:r>
      <w:r w:rsidRPr="00327F84">
        <w:rPr>
          <w:rFonts w:eastAsiaTheme="minorHAnsi"/>
          <w:sz w:val="24"/>
          <w:szCs w:val="24"/>
        </w:rPr>
        <w:t>202</w:t>
      </w:r>
      <w:r w:rsidRPr="00327F84">
        <w:rPr>
          <w:rFonts w:eastAsiaTheme="minorHAnsi"/>
          <w:sz w:val="24"/>
          <w:szCs w:val="24"/>
        </w:rPr>
        <w:t>3</w:t>
      </w:r>
      <w:r w:rsidRPr="00327F84">
        <w:rPr>
          <w:rFonts w:eastAsiaTheme="minorHAnsi"/>
          <w:sz w:val="24"/>
          <w:szCs w:val="24"/>
        </w:rPr>
        <w:t xml:space="preserve"> ADDC President</w:t>
      </w:r>
      <w:r w:rsidR="00093AEE" w:rsidRPr="00327F84">
        <w:rPr>
          <w:rFonts w:eastAsiaTheme="minorHAnsi"/>
          <w:sz w:val="24"/>
          <w:szCs w:val="24"/>
        </w:rPr>
        <w:t xml:space="preserve"> and lead our organization</w:t>
      </w:r>
      <w:r w:rsidRPr="00327F84">
        <w:rPr>
          <w:rFonts w:eastAsiaTheme="minorHAnsi"/>
          <w:sz w:val="24"/>
          <w:szCs w:val="24"/>
        </w:rPr>
        <w:t>.</w:t>
      </w:r>
    </w:p>
    <w:p w14:paraId="2417F799" w14:textId="11055678" w:rsidR="00093AEE" w:rsidRPr="00327F84" w:rsidRDefault="00093AEE" w:rsidP="008E613E">
      <w:pPr>
        <w:spacing w:after="160" w:line="256" w:lineRule="auto"/>
        <w:rPr>
          <w:rFonts w:eastAsiaTheme="minorHAnsi"/>
          <w:sz w:val="24"/>
          <w:szCs w:val="24"/>
        </w:rPr>
      </w:pPr>
      <w:r w:rsidRPr="00327F84">
        <w:rPr>
          <w:rFonts w:eastAsiaTheme="minorHAnsi"/>
          <w:sz w:val="24"/>
          <w:szCs w:val="24"/>
        </w:rPr>
        <w:t xml:space="preserve">Thank you to the 2022 Board of Directors for their service to our great organization. It was a year of challenges and learning. As we ended 2022, ADDC had a membership count of 696, with 2 of those members being student members. Our focus this year is retaining and increasing membership. This cannot be done without you! You are Desk and Derrick, every </w:t>
      </w:r>
      <w:r w:rsidR="00F9415B" w:rsidRPr="00327F84">
        <w:rPr>
          <w:rFonts w:eastAsiaTheme="minorHAnsi"/>
          <w:sz w:val="24"/>
          <w:szCs w:val="24"/>
        </w:rPr>
        <w:t>voice,</w:t>
      </w:r>
      <w:r w:rsidRPr="00327F84">
        <w:rPr>
          <w:rFonts w:eastAsiaTheme="minorHAnsi"/>
          <w:sz w:val="24"/>
          <w:szCs w:val="24"/>
        </w:rPr>
        <w:t xml:space="preserve">and every vote counts. ADDC belongs to </w:t>
      </w:r>
      <w:r w:rsidR="00A83F24" w:rsidRPr="00327F84">
        <w:rPr>
          <w:rFonts w:eastAsiaTheme="minorHAnsi"/>
          <w:sz w:val="24"/>
          <w:szCs w:val="24"/>
        </w:rPr>
        <w:t>you,</w:t>
      </w:r>
      <w:r w:rsidRPr="00327F84">
        <w:rPr>
          <w:rFonts w:eastAsiaTheme="minorHAnsi"/>
          <w:sz w:val="24"/>
          <w:szCs w:val="24"/>
        </w:rPr>
        <w:t xml:space="preserve"> and it is up to you what you want from our organization. The 2022 Board of Directors recently sent out a survey for your opinion and please know we are listening to what you had to say! One of the 2023 Board of Directors’ goals is to provide more educational opportunities to our membership and that means thinking outside the box for new and inventive ways—we have technology at our fingertips, and it is time for us to embrace it. </w:t>
      </w:r>
      <w:r w:rsidR="00CA23DD" w:rsidRPr="00327F84">
        <w:rPr>
          <w:rFonts w:eastAsiaTheme="minorHAnsi"/>
          <w:sz w:val="24"/>
          <w:szCs w:val="24"/>
        </w:rPr>
        <w:t>The ADDC Budget and Planning Meeting slated for January 14, 2023, will be via Zoom</w:t>
      </w:r>
      <w:r w:rsidR="00327F84" w:rsidRPr="00327F84">
        <w:rPr>
          <w:rFonts w:eastAsiaTheme="minorHAnsi"/>
          <w:sz w:val="24"/>
          <w:szCs w:val="24"/>
        </w:rPr>
        <w:t>, which will bring a cost savings to our Association. If you have any questions or concerns, please let your Regional Director know so we may address during our meeting.</w:t>
      </w:r>
    </w:p>
    <w:p w14:paraId="420C0081" w14:textId="54A2C347" w:rsidR="00093AEE" w:rsidRPr="00327F84" w:rsidRDefault="00A83F24" w:rsidP="008E613E">
      <w:pPr>
        <w:spacing w:after="160" w:line="256" w:lineRule="auto"/>
        <w:rPr>
          <w:rFonts w:eastAsiaTheme="minorHAnsi"/>
          <w:sz w:val="24"/>
          <w:szCs w:val="24"/>
        </w:rPr>
      </w:pPr>
      <w:r w:rsidRPr="00327F84">
        <w:rPr>
          <w:rFonts w:eastAsiaTheme="minorHAnsi"/>
          <w:sz w:val="24"/>
          <w:szCs w:val="24"/>
        </w:rPr>
        <w:t>I want to say “Thank You” to those who have served Desk and Derrick in various capacities in past years and say “Thank You” to those who are serving as a</w:t>
      </w:r>
      <w:r w:rsidR="00F9415B" w:rsidRPr="00327F84">
        <w:rPr>
          <w:rFonts w:eastAsiaTheme="minorHAnsi"/>
          <w:sz w:val="24"/>
          <w:szCs w:val="24"/>
        </w:rPr>
        <w:t>n ADDC</w:t>
      </w:r>
      <w:r w:rsidRPr="00327F84">
        <w:rPr>
          <w:rFonts w:eastAsiaTheme="minorHAnsi"/>
          <w:sz w:val="24"/>
          <w:szCs w:val="24"/>
        </w:rPr>
        <w:t xml:space="preserve"> Committee Chairman or Region Representative</w:t>
      </w:r>
      <w:r w:rsidR="00F9415B" w:rsidRPr="00327F84">
        <w:rPr>
          <w:rFonts w:eastAsiaTheme="minorHAnsi"/>
          <w:sz w:val="24"/>
          <w:szCs w:val="24"/>
        </w:rPr>
        <w:t>, and individual club boards</w:t>
      </w:r>
      <w:r w:rsidRPr="00327F84">
        <w:rPr>
          <w:rFonts w:eastAsiaTheme="minorHAnsi"/>
          <w:sz w:val="24"/>
          <w:szCs w:val="24"/>
        </w:rPr>
        <w:t xml:space="preserve"> in 2023! Your time and skills are priceless and ADDC is appreciative of your efforts.</w:t>
      </w:r>
    </w:p>
    <w:p w14:paraId="76F3C936" w14:textId="39C0D1B3" w:rsidR="00A83F24" w:rsidRPr="00327F84" w:rsidRDefault="00F9415B" w:rsidP="00F9415B">
      <w:pPr>
        <w:rPr>
          <w:b/>
          <w:bCs/>
          <w:i/>
          <w:iCs/>
          <w:color w:val="7030A0"/>
          <w:sz w:val="24"/>
          <w:szCs w:val="24"/>
        </w:rPr>
      </w:pPr>
      <w:r w:rsidRPr="00327F84">
        <w:rPr>
          <w:rFonts w:eastAsiaTheme="minorHAnsi"/>
          <w:sz w:val="24"/>
          <w:szCs w:val="24"/>
        </w:rPr>
        <w:t xml:space="preserve">I want to close with a Leadership Quote, </w:t>
      </w:r>
      <w:r w:rsidRPr="00327F84">
        <w:rPr>
          <w:b/>
          <w:bCs/>
          <w:color w:val="7030A0"/>
          <w:sz w:val="24"/>
          <w:szCs w:val="24"/>
        </w:rPr>
        <w:t xml:space="preserve">“At the end of the day it’s not about what you have or even what you’ve accomplished. It’s about who you’ve lifted up, who you’ve made better. It’s about what you’ve given back.” </w:t>
      </w:r>
      <w:r w:rsidRPr="00327F84">
        <w:rPr>
          <w:b/>
          <w:bCs/>
          <w:i/>
          <w:iCs/>
          <w:color w:val="7030A0"/>
          <w:sz w:val="24"/>
          <w:szCs w:val="24"/>
        </w:rPr>
        <w:t>– Denzel Washington</w:t>
      </w:r>
    </w:p>
    <w:p w14:paraId="4D7F1045" w14:textId="77777777" w:rsidR="00327F84" w:rsidRDefault="00327F84" w:rsidP="00F9415B">
      <w:pPr>
        <w:spacing w:after="160" w:line="256" w:lineRule="auto"/>
        <w:jc w:val="center"/>
        <w:rPr>
          <w:b/>
          <w:bCs/>
          <w:sz w:val="24"/>
          <w:szCs w:val="24"/>
        </w:rPr>
      </w:pPr>
    </w:p>
    <w:p w14:paraId="1DE65731" w14:textId="730CCF71" w:rsidR="00F9415B" w:rsidRPr="00327F84" w:rsidRDefault="00F9415B" w:rsidP="00F9415B">
      <w:pPr>
        <w:spacing w:after="160" w:line="256" w:lineRule="auto"/>
        <w:jc w:val="center"/>
        <w:rPr>
          <w:b/>
          <w:bCs/>
          <w:sz w:val="24"/>
          <w:szCs w:val="24"/>
        </w:rPr>
      </w:pPr>
      <w:r w:rsidRPr="00327F84">
        <w:rPr>
          <w:b/>
          <w:bCs/>
          <w:sz w:val="24"/>
          <w:szCs w:val="24"/>
        </w:rPr>
        <w:t>Greater Knowledge ~ Greater Service</w:t>
      </w:r>
    </w:p>
    <w:p w14:paraId="67EA00D8" w14:textId="2377F5ED" w:rsidR="00F9415B" w:rsidRPr="00327F84" w:rsidRDefault="00F9415B" w:rsidP="008E613E">
      <w:pPr>
        <w:spacing w:after="160" w:line="256" w:lineRule="auto"/>
        <w:rPr>
          <w:rFonts w:ascii="Apple Chancery" w:eastAsiaTheme="minorHAnsi" w:hAnsi="Apple Chancery"/>
          <w:b/>
          <w:bCs/>
          <w:color w:val="0070C0"/>
          <w:sz w:val="24"/>
          <w:szCs w:val="24"/>
        </w:rPr>
      </w:pPr>
      <w:r w:rsidRPr="00327F84">
        <w:rPr>
          <w:rFonts w:ascii="Apple Chancery" w:eastAsiaTheme="minorHAnsi" w:hAnsi="Apple Chancery"/>
          <w:b/>
          <w:bCs/>
          <w:color w:val="0070C0"/>
          <w:sz w:val="24"/>
          <w:szCs w:val="24"/>
        </w:rPr>
        <w:t>Barbara Pappas</w:t>
      </w:r>
    </w:p>
    <w:sectPr w:rsidR="00F9415B" w:rsidRPr="00327F84" w:rsidSect="00327F84">
      <w:pgSz w:w="12240" w:h="15840" w:code="1"/>
      <w:pgMar w:top="720" w:right="720" w:bottom="45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746D"/>
    <w:rsid w:val="000841BF"/>
    <w:rsid w:val="00092950"/>
    <w:rsid w:val="00093AEE"/>
    <w:rsid w:val="000B5F6B"/>
    <w:rsid w:val="000C126B"/>
    <w:rsid w:val="000E2818"/>
    <w:rsid w:val="00100569"/>
    <w:rsid w:val="0010377D"/>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83C77"/>
    <w:rsid w:val="002914F1"/>
    <w:rsid w:val="002B0AE0"/>
    <w:rsid w:val="002B139E"/>
    <w:rsid w:val="002C4656"/>
    <w:rsid w:val="00303FB1"/>
    <w:rsid w:val="00325FA3"/>
    <w:rsid w:val="00327F84"/>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8E613E"/>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83F24"/>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A23DD"/>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9415B"/>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103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3736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cobraogc.com" TargetMode="External"/><Relationship Id="rId3" Type="http://schemas.openxmlformats.org/officeDocument/2006/relationships/webSettings" Target="webSettings.xml"/><Relationship Id="rId7" Type="http://schemas.openxmlformats.org/officeDocument/2006/relationships/hyperlink" Target="mailto:bpappas1@y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cobraogc.com" TargetMode="External"/><Relationship Id="rId5" Type="http://schemas.openxmlformats.org/officeDocument/2006/relationships/hyperlink" Target="mailto:bpappas1@y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Letterhead.dotx</Template>
  <TotalTime>13</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Barbara Pappas</cp:lastModifiedBy>
  <cp:revision>3</cp:revision>
  <cp:lastPrinted>2017-07-30T02:05:00Z</cp:lastPrinted>
  <dcterms:created xsi:type="dcterms:W3CDTF">2022-12-20T21:21:00Z</dcterms:created>
  <dcterms:modified xsi:type="dcterms:W3CDTF">2022-12-20T21:26:00Z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