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324100"/>
                    </a:xfrm>
                    <a:prstGeom prst="rect">
                      <a:avLst/>
                    </a:prstGeom>
                    <a:ln/>
                  </pic:spPr>
                </pic:pic>
              </a:graphicData>
            </a:graphic>
          </wp:inline>
        </w:drawing>
      </w:r>
    </w:p>
    <w:p w14:paraId="3825B46D" w14:textId="77777777" w:rsidR="00970CA5" w:rsidRDefault="002660B9">
      <w:pPr>
        <w:pStyle w:val="Heading1"/>
        <w:pBdr>
          <w:top w:val="nil"/>
          <w:left w:val="nil"/>
          <w:bottom w:val="nil"/>
          <w:right w:val="nil"/>
          <w:between w:val="nil"/>
        </w:pBdr>
      </w:pPr>
      <w:bookmarkStart w:id="0" w:name="_nhgxo0sqza6i" w:colFirst="0" w:colLast="0"/>
      <w:bookmarkEnd w:id="0"/>
      <w:r>
        <w:t>Liberal Loggings</w:t>
      </w:r>
    </w:p>
    <w:p w14:paraId="198797DC" w14:textId="5A4BF868" w:rsidR="00970CA5" w:rsidRPr="002C1D0B" w:rsidRDefault="00431739" w:rsidP="00431739">
      <w:pPr>
        <w:ind w:left="2160" w:firstLine="720"/>
      </w:pPr>
      <w:r w:rsidRPr="002C1D0B">
        <w:t xml:space="preserve">     </w:t>
      </w:r>
      <w:r w:rsidR="002660B9" w:rsidRPr="002C1D0B">
        <w:t>Desk and Derrick Club of Liberal, Kansas</w:t>
      </w:r>
    </w:p>
    <w:p w14:paraId="01D999BC" w14:textId="3FD255BB" w:rsidR="00970CA5" w:rsidRPr="002C1D0B" w:rsidRDefault="00431739" w:rsidP="00431739">
      <w:pPr>
        <w:pStyle w:val="Subtitle"/>
        <w:pBdr>
          <w:top w:val="nil"/>
          <w:left w:val="nil"/>
          <w:bottom w:val="nil"/>
          <w:right w:val="nil"/>
          <w:between w:val="nil"/>
        </w:pBdr>
        <w:spacing w:line="276" w:lineRule="auto"/>
        <w:jc w:val="left"/>
        <w:rPr>
          <w:rFonts w:ascii="Lora" w:eastAsia="Lora" w:hAnsi="Lora" w:cs="Lora"/>
          <w:color w:val="auto"/>
          <w:sz w:val="24"/>
          <w:szCs w:val="24"/>
        </w:rPr>
      </w:pPr>
      <w:bookmarkStart w:id="1" w:name="_wxjfgs4xrgzs" w:colFirst="0" w:colLast="0"/>
      <w:bookmarkEnd w:id="1"/>
      <w:r w:rsidRPr="002C1D0B">
        <w:rPr>
          <w:rFonts w:ascii="Lora" w:eastAsia="Lora" w:hAnsi="Lora" w:cs="Lora"/>
          <w:color w:val="auto"/>
          <w:sz w:val="24"/>
          <w:szCs w:val="24"/>
        </w:rPr>
        <w:t xml:space="preserve"> </w:t>
      </w:r>
      <w:r w:rsidRPr="002C1D0B">
        <w:rPr>
          <w:rFonts w:ascii="Lora" w:eastAsia="Lora" w:hAnsi="Lora" w:cs="Lora"/>
          <w:color w:val="auto"/>
          <w:sz w:val="24"/>
          <w:szCs w:val="24"/>
        </w:rPr>
        <w:tab/>
      </w:r>
      <w:r w:rsidRPr="002C1D0B">
        <w:rPr>
          <w:rFonts w:ascii="Lora" w:eastAsia="Lora" w:hAnsi="Lora" w:cs="Lora"/>
          <w:color w:val="auto"/>
          <w:sz w:val="24"/>
          <w:szCs w:val="24"/>
        </w:rPr>
        <w:tab/>
      </w:r>
      <w:r w:rsidRPr="002C1D0B">
        <w:rPr>
          <w:rFonts w:ascii="Lora" w:eastAsia="Lora" w:hAnsi="Lora" w:cs="Lora"/>
          <w:color w:val="auto"/>
          <w:sz w:val="24"/>
          <w:szCs w:val="24"/>
        </w:rPr>
        <w:tab/>
      </w:r>
      <w:r w:rsidRPr="002C1D0B">
        <w:rPr>
          <w:rFonts w:ascii="Lora" w:eastAsia="Lora" w:hAnsi="Lora" w:cs="Lora"/>
          <w:color w:val="auto"/>
          <w:sz w:val="24"/>
          <w:szCs w:val="24"/>
        </w:rPr>
        <w:tab/>
        <w:t xml:space="preserve"> </w:t>
      </w:r>
      <w:r w:rsidR="002660B9" w:rsidRPr="002C1D0B">
        <w:rPr>
          <w:rFonts w:ascii="Lora" w:eastAsia="Lora" w:hAnsi="Lora" w:cs="Lora"/>
          <w:color w:val="auto"/>
          <w:sz w:val="24"/>
          <w:szCs w:val="24"/>
        </w:rPr>
        <w:t xml:space="preserve">Volume 1, Edition </w:t>
      </w:r>
      <w:r w:rsidR="00836416">
        <w:rPr>
          <w:rFonts w:ascii="Lora" w:eastAsia="Lora" w:hAnsi="Lora" w:cs="Lora"/>
          <w:color w:val="auto"/>
          <w:sz w:val="24"/>
          <w:szCs w:val="24"/>
        </w:rPr>
        <w:t>7</w:t>
      </w:r>
      <w:r w:rsidR="002660B9" w:rsidRPr="002C1D0B">
        <w:rPr>
          <w:rFonts w:ascii="Lora" w:eastAsia="Lora" w:hAnsi="Lora" w:cs="Lora"/>
          <w:color w:val="auto"/>
          <w:sz w:val="24"/>
          <w:szCs w:val="24"/>
        </w:rPr>
        <w:t xml:space="preserve">, </w:t>
      </w:r>
      <w:r w:rsidR="00836416">
        <w:rPr>
          <w:rFonts w:ascii="Lora" w:eastAsia="Lora" w:hAnsi="Lora" w:cs="Lora"/>
          <w:color w:val="auto"/>
          <w:sz w:val="24"/>
          <w:szCs w:val="24"/>
        </w:rPr>
        <w:t xml:space="preserve">October </w:t>
      </w:r>
      <w:r w:rsidR="00B253F5">
        <w:rPr>
          <w:rFonts w:ascii="Lora" w:eastAsia="Lora" w:hAnsi="Lora" w:cs="Lora"/>
          <w:color w:val="auto"/>
          <w:sz w:val="24"/>
          <w:szCs w:val="24"/>
        </w:rPr>
        <w:t>10</w:t>
      </w:r>
      <w:r w:rsidR="00836416">
        <w:rPr>
          <w:rFonts w:ascii="Lora" w:eastAsia="Lora" w:hAnsi="Lora" w:cs="Lora"/>
          <w:color w:val="auto"/>
          <w:sz w:val="24"/>
          <w:szCs w:val="24"/>
        </w:rPr>
        <w:t xml:space="preserve">, </w:t>
      </w:r>
      <w:r w:rsidR="00883A86" w:rsidRPr="002C1D0B">
        <w:rPr>
          <w:rFonts w:ascii="Lora" w:eastAsia="Lora" w:hAnsi="Lora" w:cs="Lora"/>
          <w:color w:val="auto"/>
          <w:sz w:val="24"/>
          <w:szCs w:val="24"/>
        </w:rPr>
        <w:t>2022</w:t>
      </w:r>
    </w:p>
    <w:p w14:paraId="13EB675D" w14:textId="77777777" w:rsidR="00970CA5" w:rsidRPr="002C1D0B" w:rsidRDefault="00970CA5" w:rsidP="00431739">
      <w:pPr>
        <w:pBdr>
          <w:top w:val="nil"/>
          <w:left w:val="nil"/>
          <w:bottom w:val="nil"/>
          <w:right w:val="nil"/>
          <w:between w:val="nil"/>
        </w:pBdr>
        <w:spacing w:before="320"/>
        <w:jc w:val="center"/>
      </w:pPr>
    </w:p>
    <w:p w14:paraId="48E918C1" w14:textId="08ACDD47" w:rsidR="00970CA5" w:rsidRDefault="002660B9">
      <w:pPr>
        <w:pBdr>
          <w:top w:val="nil"/>
          <w:left w:val="nil"/>
          <w:bottom w:val="nil"/>
          <w:right w:val="nil"/>
          <w:between w:val="nil"/>
        </w:pBdr>
        <w:rPr>
          <w:b/>
          <w:bCs/>
          <w:sz w:val="32"/>
          <w:szCs w:val="32"/>
        </w:rPr>
      </w:pPr>
      <w:r w:rsidRPr="002C1D0B">
        <w:rPr>
          <w:b/>
          <w:bCs/>
          <w:sz w:val="32"/>
          <w:szCs w:val="32"/>
        </w:rPr>
        <w:t>President’s letter</w:t>
      </w:r>
    </w:p>
    <w:p w14:paraId="44FA2C8A" w14:textId="42FDF95F" w:rsidR="00EE23CA" w:rsidRDefault="00836416">
      <w:pPr>
        <w:pBdr>
          <w:top w:val="nil"/>
          <w:left w:val="nil"/>
          <w:bottom w:val="nil"/>
          <w:right w:val="nil"/>
          <w:between w:val="nil"/>
        </w:pBdr>
        <w:rPr>
          <w:sz w:val="32"/>
          <w:szCs w:val="32"/>
        </w:rPr>
      </w:pPr>
      <w:r>
        <w:rPr>
          <w:sz w:val="32"/>
          <w:szCs w:val="32"/>
        </w:rPr>
        <w:t xml:space="preserve">The 2022 ADDC Convention was a huge success, in spite of the smaller number of registered </w:t>
      </w:r>
      <w:r w:rsidR="00EE23CA">
        <w:rPr>
          <w:sz w:val="32"/>
          <w:szCs w:val="32"/>
        </w:rPr>
        <w:t>attendees (</w:t>
      </w:r>
      <w:r w:rsidR="00175B3A">
        <w:rPr>
          <w:sz w:val="32"/>
          <w:szCs w:val="32"/>
        </w:rPr>
        <w:t>~90</w:t>
      </w:r>
      <w:r w:rsidR="00EE23CA">
        <w:rPr>
          <w:sz w:val="32"/>
          <w:szCs w:val="32"/>
        </w:rPr>
        <w:t>) than</w:t>
      </w:r>
      <w:r>
        <w:rPr>
          <w:sz w:val="32"/>
          <w:szCs w:val="32"/>
        </w:rPr>
        <w:t xml:space="preserve"> previous conventions</w:t>
      </w:r>
      <w:r w:rsidR="00EE23CA">
        <w:rPr>
          <w:sz w:val="32"/>
          <w:szCs w:val="32"/>
        </w:rPr>
        <w:t xml:space="preserve">!  </w:t>
      </w:r>
      <w:r>
        <w:rPr>
          <w:sz w:val="32"/>
          <w:szCs w:val="32"/>
        </w:rPr>
        <w:t xml:space="preserve"> </w:t>
      </w:r>
      <w:r w:rsidR="00EE23CA">
        <w:rPr>
          <w:sz w:val="32"/>
          <w:szCs w:val="32"/>
        </w:rPr>
        <w:t xml:space="preserve">It was so good to see friends, make new friends, and there were lots of “bear hugs” to go around.  </w:t>
      </w:r>
    </w:p>
    <w:p w14:paraId="4DED3F16" w14:textId="47B6A58F" w:rsidR="00EE23CA" w:rsidRDefault="00836416">
      <w:pPr>
        <w:pBdr>
          <w:top w:val="nil"/>
          <w:left w:val="nil"/>
          <w:bottom w:val="nil"/>
          <w:right w:val="nil"/>
          <w:between w:val="nil"/>
        </w:pBdr>
        <w:rPr>
          <w:sz w:val="32"/>
          <w:szCs w:val="32"/>
        </w:rPr>
      </w:pPr>
      <w:proofErr w:type="spellStart"/>
      <w:r>
        <w:rPr>
          <w:sz w:val="32"/>
          <w:szCs w:val="32"/>
        </w:rPr>
        <w:t>Philana</w:t>
      </w:r>
      <w:proofErr w:type="spellEnd"/>
      <w:r>
        <w:rPr>
          <w:sz w:val="32"/>
          <w:szCs w:val="32"/>
        </w:rPr>
        <w:t xml:space="preserve"> Thompson, ADDC President, led the business meetings flawlessly, new officers were elected, including our very own Jamie </w:t>
      </w:r>
      <w:proofErr w:type="spellStart"/>
      <w:r>
        <w:rPr>
          <w:sz w:val="32"/>
          <w:szCs w:val="32"/>
        </w:rPr>
        <w:t>Sabata</w:t>
      </w:r>
      <w:proofErr w:type="spellEnd"/>
      <w:r>
        <w:rPr>
          <w:sz w:val="32"/>
          <w:szCs w:val="32"/>
        </w:rPr>
        <w:t xml:space="preserve"> as the ADDC Secretary, and the amendment to</w:t>
      </w:r>
      <w:r w:rsidR="00654494">
        <w:rPr>
          <w:sz w:val="32"/>
          <w:szCs w:val="32"/>
        </w:rPr>
        <w:t xml:space="preserve"> the amendment did not pass, but the amendment to</w:t>
      </w:r>
      <w:r>
        <w:rPr>
          <w:sz w:val="32"/>
          <w:szCs w:val="32"/>
        </w:rPr>
        <w:t xml:space="preserve"> our by-laws </w:t>
      </w:r>
      <w:r w:rsidR="00EE23CA">
        <w:rPr>
          <w:sz w:val="32"/>
          <w:szCs w:val="32"/>
        </w:rPr>
        <w:t xml:space="preserve">concerning having an outside review of our finances </w:t>
      </w:r>
      <w:r>
        <w:rPr>
          <w:sz w:val="32"/>
          <w:szCs w:val="32"/>
        </w:rPr>
        <w:t>was voted on and passed by the delegates.</w:t>
      </w:r>
      <w:r w:rsidR="00175B3A">
        <w:rPr>
          <w:sz w:val="32"/>
          <w:szCs w:val="32"/>
        </w:rPr>
        <w:t xml:space="preserve"> </w:t>
      </w:r>
      <w:r w:rsidR="00EE23CA">
        <w:rPr>
          <w:sz w:val="32"/>
          <w:szCs w:val="32"/>
        </w:rPr>
        <w:t xml:space="preserve"> </w:t>
      </w:r>
    </w:p>
    <w:p w14:paraId="33E51EC6" w14:textId="6E73DF3D" w:rsidR="00AA77CB" w:rsidRDefault="00EE23CA">
      <w:pPr>
        <w:pBdr>
          <w:top w:val="nil"/>
          <w:left w:val="nil"/>
          <w:bottom w:val="nil"/>
          <w:right w:val="nil"/>
          <w:between w:val="nil"/>
        </w:pBdr>
        <w:rPr>
          <w:sz w:val="32"/>
          <w:szCs w:val="32"/>
        </w:rPr>
      </w:pPr>
      <w:r>
        <w:rPr>
          <w:sz w:val="32"/>
          <w:szCs w:val="32"/>
        </w:rPr>
        <w:t>To my knowledge, other than</w:t>
      </w:r>
      <w:r w:rsidR="00471542">
        <w:rPr>
          <w:sz w:val="32"/>
          <w:szCs w:val="32"/>
        </w:rPr>
        <w:t xml:space="preserve"> three or four</w:t>
      </w:r>
      <w:r>
        <w:rPr>
          <w:sz w:val="32"/>
          <w:szCs w:val="32"/>
        </w:rPr>
        <w:t xml:space="preserve"> Region Directors, Jamie is the first member of the Liberal Desk and Derrick Club to serve on the ADDC Board as an officer.  </w:t>
      </w:r>
      <w:r w:rsidR="00175B3A">
        <w:rPr>
          <w:sz w:val="32"/>
          <w:szCs w:val="32"/>
        </w:rPr>
        <w:t xml:space="preserve"> </w:t>
      </w:r>
      <w:r w:rsidR="00654494">
        <w:rPr>
          <w:sz w:val="32"/>
          <w:szCs w:val="32"/>
        </w:rPr>
        <w:t xml:space="preserve">As noted in my September President’s letter, </w:t>
      </w:r>
      <w:r w:rsidR="00175B3A">
        <w:rPr>
          <w:sz w:val="32"/>
          <w:szCs w:val="32"/>
        </w:rPr>
        <w:t xml:space="preserve">Jamie has also taken on the role of Treasurer for The Desk and Derrick </w:t>
      </w:r>
      <w:r w:rsidR="00175B3A">
        <w:rPr>
          <w:sz w:val="32"/>
          <w:szCs w:val="32"/>
        </w:rPr>
        <w:lastRenderedPageBreak/>
        <w:t>ADDC Educational Trust</w:t>
      </w:r>
      <w:r w:rsidR="00654494">
        <w:rPr>
          <w:sz w:val="32"/>
          <w:szCs w:val="32"/>
        </w:rPr>
        <w:t xml:space="preserve"> and had an important meeting with the rest of the Education Trust board members at the convention.  </w:t>
      </w:r>
      <w:r>
        <w:rPr>
          <w:sz w:val="32"/>
          <w:szCs w:val="32"/>
        </w:rPr>
        <w:t xml:space="preserve">I am so proud of how Jamie has stepped up in ADDC – we will always be her “home </w:t>
      </w:r>
      <w:proofErr w:type="gramStart"/>
      <w:r>
        <w:rPr>
          <w:sz w:val="32"/>
          <w:szCs w:val="32"/>
        </w:rPr>
        <w:t xml:space="preserve">club” </w:t>
      </w:r>
      <w:r w:rsidR="00175B3A">
        <w:rPr>
          <w:sz w:val="32"/>
          <w:szCs w:val="32"/>
        </w:rPr>
        <w:t xml:space="preserve"> but</w:t>
      </w:r>
      <w:proofErr w:type="gramEnd"/>
      <w:r w:rsidR="00175B3A">
        <w:rPr>
          <w:sz w:val="32"/>
          <w:szCs w:val="32"/>
        </w:rPr>
        <w:t xml:space="preserve"> she and her husband</w:t>
      </w:r>
      <w:r w:rsidR="00654494">
        <w:rPr>
          <w:sz w:val="32"/>
          <w:szCs w:val="32"/>
        </w:rPr>
        <w:t xml:space="preserve"> have sold their house,</w:t>
      </w:r>
      <w:r w:rsidR="00175B3A">
        <w:rPr>
          <w:sz w:val="32"/>
          <w:szCs w:val="32"/>
        </w:rPr>
        <w:t xml:space="preserve"> are moving to Oklahoma City, and our loss is Oklahoma City </w:t>
      </w:r>
      <w:r w:rsidR="00654494">
        <w:rPr>
          <w:sz w:val="32"/>
          <w:szCs w:val="32"/>
        </w:rPr>
        <w:t>C</w:t>
      </w:r>
      <w:r w:rsidR="00175B3A">
        <w:rPr>
          <w:sz w:val="32"/>
          <w:szCs w:val="32"/>
        </w:rPr>
        <w:t>lub’s gain</w:t>
      </w:r>
      <w:r w:rsidR="00654494">
        <w:rPr>
          <w:sz w:val="32"/>
          <w:szCs w:val="32"/>
        </w:rPr>
        <w:t xml:space="preserve"> – and they were just a little bit too happy about that at convention.  </w:t>
      </w:r>
    </w:p>
    <w:p w14:paraId="6E480AD0" w14:textId="7189D366" w:rsidR="00AA77CB" w:rsidRDefault="00AA77CB">
      <w:pPr>
        <w:pBdr>
          <w:top w:val="nil"/>
          <w:left w:val="nil"/>
          <w:bottom w:val="nil"/>
          <w:right w:val="nil"/>
          <w:between w:val="nil"/>
        </w:pBdr>
        <w:rPr>
          <w:sz w:val="32"/>
          <w:szCs w:val="32"/>
        </w:rPr>
      </w:pPr>
      <w:r>
        <w:rPr>
          <w:noProof/>
        </w:rPr>
        <w:drawing>
          <wp:inline distT="0" distB="0" distL="0" distR="0" wp14:anchorId="4F7FDE93" wp14:editId="41BD8771">
            <wp:extent cx="6858000" cy="42259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225925"/>
                    </a:xfrm>
                    <a:prstGeom prst="rect">
                      <a:avLst/>
                    </a:prstGeom>
                  </pic:spPr>
                </pic:pic>
              </a:graphicData>
            </a:graphic>
          </wp:inline>
        </w:drawing>
      </w:r>
    </w:p>
    <w:p w14:paraId="4228455E" w14:textId="41C2447C" w:rsidR="00AA77CB" w:rsidRDefault="00AA77CB">
      <w:pPr>
        <w:pBdr>
          <w:top w:val="nil"/>
          <w:left w:val="nil"/>
          <w:bottom w:val="nil"/>
          <w:right w:val="nil"/>
          <w:between w:val="nil"/>
        </w:pBdr>
        <w:rPr>
          <w:sz w:val="32"/>
          <w:szCs w:val="32"/>
        </w:rPr>
      </w:pPr>
      <w:r>
        <w:rPr>
          <w:sz w:val="32"/>
          <w:szCs w:val="32"/>
        </w:rPr>
        <w:t>Photo curtesy of Sheila McGaughey, Wichita Falls Club</w:t>
      </w:r>
    </w:p>
    <w:p w14:paraId="05A026AA" w14:textId="6AE5B40C" w:rsidR="00836416" w:rsidRDefault="00175B3A">
      <w:pPr>
        <w:pBdr>
          <w:top w:val="nil"/>
          <w:left w:val="nil"/>
          <w:bottom w:val="nil"/>
          <w:right w:val="nil"/>
          <w:between w:val="nil"/>
        </w:pBdr>
        <w:rPr>
          <w:sz w:val="32"/>
          <w:szCs w:val="32"/>
        </w:rPr>
      </w:pPr>
      <w:r>
        <w:rPr>
          <w:sz w:val="32"/>
          <w:szCs w:val="32"/>
        </w:rPr>
        <w:t xml:space="preserve">We are going to have to step up to try and fill the </w:t>
      </w:r>
      <w:r w:rsidR="00654494">
        <w:rPr>
          <w:sz w:val="32"/>
          <w:szCs w:val="32"/>
        </w:rPr>
        <w:t xml:space="preserve">huge </w:t>
      </w:r>
      <w:r>
        <w:rPr>
          <w:sz w:val="32"/>
          <w:szCs w:val="32"/>
        </w:rPr>
        <w:t>void she will leave behind</w:t>
      </w:r>
      <w:r w:rsidR="00654494">
        <w:rPr>
          <w:sz w:val="32"/>
          <w:szCs w:val="32"/>
        </w:rPr>
        <w:t xml:space="preserve">, but we can do it!   One of the biggest topics of the convention was that of membership.  It is important for the Association, and just as important for our club.   </w:t>
      </w:r>
    </w:p>
    <w:p w14:paraId="26FB0B37" w14:textId="44699ABD" w:rsidR="00836416" w:rsidRDefault="00836416">
      <w:pPr>
        <w:pBdr>
          <w:top w:val="nil"/>
          <w:left w:val="nil"/>
          <w:bottom w:val="nil"/>
          <w:right w:val="nil"/>
          <w:between w:val="nil"/>
        </w:pBdr>
        <w:rPr>
          <w:sz w:val="32"/>
          <w:szCs w:val="32"/>
        </w:rPr>
      </w:pPr>
      <w:r>
        <w:rPr>
          <w:sz w:val="32"/>
          <w:szCs w:val="32"/>
        </w:rPr>
        <w:t>Penny Jacobs (GAC)</w:t>
      </w:r>
      <w:r w:rsidR="00654494">
        <w:rPr>
          <w:sz w:val="32"/>
          <w:szCs w:val="32"/>
        </w:rPr>
        <w:t xml:space="preserve">, Three Rivers Club and the Northeast </w:t>
      </w:r>
      <w:r>
        <w:rPr>
          <w:sz w:val="32"/>
          <w:szCs w:val="32"/>
        </w:rPr>
        <w:t xml:space="preserve">Region did a phenomenal job of setting up field trips and guest speakers.   Jamie and I were privileged to be able to attend the </w:t>
      </w:r>
      <w:r w:rsidR="00B50D69">
        <w:rPr>
          <w:sz w:val="32"/>
          <w:szCs w:val="32"/>
        </w:rPr>
        <w:t xml:space="preserve">field trip of the </w:t>
      </w:r>
      <w:r>
        <w:rPr>
          <w:sz w:val="32"/>
          <w:szCs w:val="32"/>
        </w:rPr>
        <w:t xml:space="preserve">Flight 93 </w:t>
      </w:r>
      <w:r>
        <w:rPr>
          <w:sz w:val="32"/>
          <w:szCs w:val="32"/>
        </w:rPr>
        <w:lastRenderedPageBreak/>
        <w:t xml:space="preserve">Memorial and </w:t>
      </w:r>
      <w:r w:rsidR="00B50D69">
        <w:rPr>
          <w:sz w:val="32"/>
          <w:szCs w:val="32"/>
        </w:rPr>
        <w:t xml:space="preserve">a tour of the </w:t>
      </w:r>
      <w:proofErr w:type="spellStart"/>
      <w:r w:rsidR="00B50D69">
        <w:rPr>
          <w:sz w:val="32"/>
          <w:szCs w:val="32"/>
        </w:rPr>
        <w:t>Quecreek</w:t>
      </w:r>
      <w:proofErr w:type="spellEnd"/>
      <w:r w:rsidR="00B50D69">
        <w:rPr>
          <w:sz w:val="32"/>
          <w:szCs w:val="32"/>
        </w:rPr>
        <w:t xml:space="preserve"> </w:t>
      </w:r>
      <w:r>
        <w:rPr>
          <w:sz w:val="32"/>
          <w:szCs w:val="32"/>
        </w:rPr>
        <w:t>Coal Mine</w:t>
      </w:r>
      <w:r w:rsidR="00B50D69">
        <w:rPr>
          <w:sz w:val="32"/>
          <w:szCs w:val="32"/>
        </w:rPr>
        <w:t xml:space="preserve"> located at Somerset, PA where 9 miners were rescued in July, 2022, just a few months after the 9/11 tragedies.  Talk about an emotional day!  The Flight 93 National Memorial</w:t>
      </w:r>
      <w:r w:rsidR="00EA7085">
        <w:rPr>
          <w:sz w:val="32"/>
          <w:szCs w:val="32"/>
        </w:rPr>
        <w:t xml:space="preserve"> at Shanksville, PA </w:t>
      </w:r>
      <w:r w:rsidR="00B50D69">
        <w:rPr>
          <w:sz w:val="32"/>
          <w:szCs w:val="32"/>
        </w:rPr>
        <w:t xml:space="preserve">is a beautiful tribute to the 40 passengers who lost their lives that awful day, but the story of heroism lives on.  </w:t>
      </w:r>
      <w:r w:rsidR="00EA7085">
        <w:rPr>
          <w:sz w:val="32"/>
          <w:szCs w:val="32"/>
        </w:rPr>
        <w:t xml:space="preserve">The Tower of Voices Memorial, standing 93 feet tall, was especially moving as there is a not only a visual tower that holds 40 wind chimes, representing the forty passengers and crew members, but it is was also </w:t>
      </w:r>
      <w:r w:rsidR="00DE24A6">
        <w:rPr>
          <w:sz w:val="32"/>
          <w:szCs w:val="32"/>
        </w:rPr>
        <w:t>eerie to hear their song on the windy day we visited.  T</w:t>
      </w:r>
      <w:r w:rsidR="00EA7085">
        <w:rPr>
          <w:sz w:val="32"/>
          <w:szCs w:val="32"/>
        </w:rPr>
        <w:t>he tune was never the same</w:t>
      </w:r>
      <w:r w:rsidR="00DE24A6">
        <w:rPr>
          <w:sz w:val="32"/>
          <w:szCs w:val="32"/>
        </w:rPr>
        <w:t xml:space="preserve">, and it was as if their voices carry </w:t>
      </w:r>
      <w:r w:rsidR="00EA7085">
        <w:rPr>
          <w:sz w:val="32"/>
          <w:szCs w:val="32"/>
        </w:rPr>
        <w:t>on the tune of what true American heroes were made that</w:t>
      </w:r>
      <w:r w:rsidR="00DE24A6">
        <w:rPr>
          <w:sz w:val="32"/>
          <w:szCs w:val="32"/>
        </w:rPr>
        <w:t xml:space="preserve"> fateful</w:t>
      </w:r>
      <w:r w:rsidR="00EA7085">
        <w:rPr>
          <w:sz w:val="32"/>
          <w:szCs w:val="32"/>
        </w:rPr>
        <w:t xml:space="preserve"> day. </w:t>
      </w:r>
      <w:r w:rsidR="00DE24A6">
        <w:rPr>
          <w:sz w:val="32"/>
          <w:szCs w:val="32"/>
        </w:rPr>
        <w:t xml:space="preserve">  So, while this stop was very somber, the next stop at the mine had a happy ending.  Bill Arnold, who is a dairy farmer retold a moving account of the rescue that happened beneath his farm July 24-28, 2002.  18 miners were </w:t>
      </w:r>
      <w:r w:rsidR="002C6808">
        <w:rPr>
          <w:sz w:val="32"/>
          <w:szCs w:val="32"/>
        </w:rPr>
        <w:t xml:space="preserve">in the mine when a continuous mine machine broke through a wall into the old Saxman mine that had been closed for years.  This released 150 million gallons of water into the mine.  The 9 miners at the higher elevations were able to get out, and warned the 9 minors at the lower elevation of what happened, which ultimately saved their life.  Bill told us about the rescue as he had a “front row” seat to all the action.  He has written a book called “Miracle at </w:t>
      </w:r>
      <w:proofErr w:type="spellStart"/>
      <w:r w:rsidR="002C6808">
        <w:rPr>
          <w:sz w:val="32"/>
          <w:szCs w:val="32"/>
        </w:rPr>
        <w:t>Quecreek</w:t>
      </w:r>
      <w:proofErr w:type="spellEnd"/>
      <w:r w:rsidR="002C6808">
        <w:rPr>
          <w:sz w:val="32"/>
          <w:szCs w:val="32"/>
        </w:rPr>
        <w:t xml:space="preserve"> Mine” and his family has donated the land where the rescue occurred as a Monument for Life.  The rescue story is amazing, and Disney even made a movie about it called “The Pennsylvania Miners’ Story”.  I think this would be fun to watch together as a club.  </w:t>
      </w:r>
      <w:proofErr w:type="gramStart"/>
      <w:r w:rsidR="002C6808">
        <w:rPr>
          <w:sz w:val="32"/>
          <w:szCs w:val="32"/>
        </w:rPr>
        <w:t>So</w:t>
      </w:r>
      <w:proofErr w:type="gramEnd"/>
      <w:r w:rsidR="002C6808">
        <w:rPr>
          <w:sz w:val="32"/>
          <w:szCs w:val="32"/>
        </w:rPr>
        <w:t xml:space="preserve"> whereas, the Flight 93 memorial ended with great sadness, the mine rescue was a jubilant occasion as families watched their loved one’s lifted out one by one.  </w:t>
      </w:r>
    </w:p>
    <w:p w14:paraId="71A13E50" w14:textId="2AC7B365" w:rsidR="00EA7085" w:rsidRDefault="008167A6">
      <w:pPr>
        <w:pBdr>
          <w:top w:val="nil"/>
          <w:left w:val="nil"/>
          <w:bottom w:val="nil"/>
          <w:right w:val="nil"/>
          <w:between w:val="nil"/>
        </w:pBdr>
      </w:pPr>
      <w:r>
        <w:rPr>
          <w:noProof/>
        </w:rPr>
        <w:lastRenderedPageBreak/>
        <w:drawing>
          <wp:inline distT="0" distB="0" distL="0" distR="0" wp14:anchorId="025904B8" wp14:editId="60534177">
            <wp:extent cx="3004185" cy="1995170"/>
            <wp:effectExtent l="0" t="0" r="5715" b="5080"/>
            <wp:docPr id="8" name="Picture 8" descr="Miner statue at Monument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er statue at Monument for Lif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1995170"/>
                    </a:xfrm>
                    <a:prstGeom prst="rect">
                      <a:avLst/>
                    </a:prstGeom>
                    <a:noFill/>
                    <a:ln>
                      <a:noFill/>
                    </a:ln>
                  </pic:spPr>
                </pic:pic>
              </a:graphicData>
            </a:graphic>
          </wp:inline>
        </w:drawing>
      </w:r>
      <w:r w:rsidRPr="008167A6">
        <w:t xml:space="preserve"> </w:t>
      </w:r>
      <w:r>
        <w:rPr>
          <w:noProof/>
        </w:rPr>
        <w:drawing>
          <wp:inline distT="0" distB="0" distL="0" distR="0" wp14:anchorId="4A39EC74" wp14:editId="5CA98263">
            <wp:extent cx="3324973" cy="1592209"/>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3978" cy="1606098"/>
                    </a:xfrm>
                    <a:prstGeom prst="rect">
                      <a:avLst/>
                    </a:prstGeom>
                    <a:noFill/>
                    <a:ln>
                      <a:noFill/>
                    </a:ln>
                  </pic:spPr>
                </pic:pic>
              </a:graphicData>
            </a:graphic>
          </wp:inline>
        </w:drawing>
      </w:r>
      <w:r>
        <w:rPr>
          <w:noProof/>
        </w:rPr>
        <w:drawing>
          <wp:inline distT="0" distB="0" distL="0" distR="0" wp14:anchorId="7C9A93BB" wp14:editId="0DD53E7A">
            <wp:extent cx="4761865" cy="228028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2280285"/>
                    </a:xfrm>
                    <a:prstGeom prst="rect">
                      <a:avLst/>
                    </a:prstGeom>
                    <a:noFill/>
                    <a:ln>
                      <a:noFill/>
                    </a:ln>
                  </pic:spPr>
                </pic:pic>
              </a:graphicData>
            </a:graphic>
          </wp:inline>
        </w:drawing>
      </w:r>
      <w:r w:rsidRPr="008167A6">
        <w:t xml:space="preserve"> </w:t>
      </w:r>
    </w:p>
    <w:p w14:paraId="3FFEB935" w14:textId="73B25124" w:rsidR="008167A6" w:rsidRDefault="008167A6">
      <w:pPr>
        <w:pBdr>
          <w:top w:val="nil"/>
          <w:left w:val="nil"/>
          <w:bottom w:val="nil"/>
          <w:right w:val="nil"/>
          <w:between w:val="nil"/>
        </w:pBdr>
        <w:rPr>
          <w:sz w:val="32"/>
          <w:szCs w:val="32"/>
        </w:rPr>
      </w:pPr>
      <w:r>
        <w:t xml:space="preserve">Photo’s curtesy of </w:t>
      </w:r>
      <w:hyperlink r:id="rId10" w:history="1">
        <w:proofErr w:type="spellStart"/>
        <w:r>
          <w:rPr>
            <w:rStyle w:val="Hyperlink"/>
          </w:rPr>
          <w:t>Quecreek</w:t>
        </w:r>
        <w:proofErr w:type="spellEnd"/>
        <w:r>
          <w:rPr>
            <w:rStyle w:val="Hyperlink"/>
          </w:rPr>
          <w:t xml:space="preserve"> Mine Rescue Site Foundation | Somerset, PA | Monument </w:t>
        </w:r>
        <w:proofErr w:type="gramStart"/>
        <w:r>
          <w:rPr>
            <w:rStyle w:val="Hyperlink"/>
          </w:rPr>
          <w:t>For</w:t>
        </w:r>
        <w:proofErr w:type="gramEnd"/>
        <w:r>
          <w:rPr>
            <w:rStyle w:val="Hyperlink"/>
          </w:rPr>
          <w:t xml:space="preserve"> Life (quecreekrescue.org)</w:t>
        </w:r>
      </w:hyperlink>
    </w:p>
    <w:p w14:paraId="2E12AE46" w14:textId="27CEFE57" w:rsidR="00EA7085" w:rsidRDefault="00EA7085">
      <w:pPr>
        <w:pBdr>
          <w:top w:val="nil"/>
          <w:left w:val="nil"/>
          <w:bottom w:val="nil"/>
          <w:right w:val="nil"/>
          <w:between w:val="nil"/>
        </w:pBdr>
        <w:rPr>
          <w:sz w:val="32"/>
          <w:szCs w:val="32"/>
        </w:rPr>
      </w:pPr>
      <w:r>
        <w:rPr>
          <w:noProof/>
        </w:rPr>
        <w:drawing>
          <wp:inline distT="0" distB="0" distL="0" distR="0" wp14:anchorId="1553660A" wp14:editId="03CDE4A6">
            <wp:extent cx="5652654" cy="3766342"/>
            <wp:effectExtent l="0" t="0" r="5715" b="5715"/>
            <wp:docPr id="5" name="Picture 5" descr="The Tower of Voices stands over a meadow of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wer of Voices stands over a meadow of wild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963" cy="3775210"/>
                    </a:xfrm>
                    <a:prstGeom prst="rect">
                      <a:avLst/>
                    </a:prstGeom>
                    <a:noFill/>
                    <a:ln>
                      <a:noFill/>
                    </a:ln>
                  </pic:spPr>
                </pic:pic>
              </a:graphicData>
            </a:graphic>
          </wp:inline>
        </w:drawing>
      </w:r>
    </w:p>
    <w:p w14:paraId="4B0013CA" w14:textId="00DAF5FE" w:rsidR="00EA7085" w:rsidRPr="00836416" w:rsidRDefault="00EA7085">
      <w:pPr>
        <w:pBdr>
          <w:top w:val="nil"/>
          <w:left w:val="nil"/>
          <w:bottom w:val="nil"/>
          <w:right w:val="nil"/>
          <w:between w:val="nil"/>
        </w:pBdr>
        <w:rPr>
          <w:sz w:val="32"/>
          <w:szCs w:val="32"/>
        </w:rPr>
      </w:pPr>
      <w:r>
        <w:rPr>
          <w:rFonts w:ascii="Helvetica" w:hAnsi="Helvetica"/>
          <w:i/>
          <w:iCs/>
          <w:color w:val="444444"/>
          <w:sz w:val="17"/>
          <w:szCs w:val="17"/>
          <w:shd w:val="clear" w:color="auto" w:fill="FFFFFF"/>
        </w:rPr>
        <w:t>NPS Photo Brenda Torrey</w:t>
      </w:r>
    </w:p>
    <w:p w14:paraId="4BD3E385" w14:textId="36E55E6D" w:rsidR="00E001A0" w:rsidRDefault="00E001A0" w:rsidP="00431739">
      <w:pPr>
        <w:pBdr>
          <w:top w:val="nil"/>
          <w:left w:val="nil"/>
          <w:bottom w:val="nil"/>
          <w:right w:val="nil"/>
          <w:between w:val="nil"/>
        </w:pBdr>
        <w:rPr>
          <w:sz w:val="32"/>
          <w:szCs w:val="32"/>
        </w:rPr>
      </w:pPr>
    </w:p>
    <w:p w14:paraId="74C61563" w14:textId="77777777" w:rsidR="00B56694" w:rsidRDefault="008167A6" w:rsidP="00373040">
      <w:pPr>
        <w:ind w:right="252"/>
        <w:rPr>
          <w:noProof/>
        </w:rPr>
      </w:pPr>
      <w:r>
        <w:rPr>
          <w:sz w:val="32"/>
          <w:szCs w:val="32"/>
        </w:rPr>
        <w:t>I am also including links to the Speakers Presentations at the Industry Luncheon and Symposium Presenter, which are located on the ADDC website at ADDC.org.</w:t>
      </w:r>
      <w:r w:rsidR="00B56694" w:rsidRPr="00B56694">
        <w:rPr>
          <w:noProof/>
        </w:rPr>
        <w:t xml:space="preserve"> </w:t>
      </w:r>
    </w:p>
    <w:p w14:paraId="5002F2C3" w14:textId="2EBBC6CB" w:rsidR="008167A6" w:rsidRDefault="00B56694" w:rsidP="00373040">
      <w:pPr>
        <w:ind w:right="252"/>
        <w:rPr>
          <w:sz w:val="32"/>
          <w:szCs w:val="32"/>
        </w:rPr>
      </w:pPr>
      <w:r>
        <w:rPr>
          <w:noProof/>
        </w:rPr>
        <w:drawing>
          <wp:inline distT="0" distB="0" distL="0" distR="0" wp14:anchorId="3D2A5C19" wp14:editId="1D1BF989">
            <wp:extent cx="6257925" cy="3248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7925" cy="3248025"/>
                    </a:xfrm>
                    <a:prstGeom prst="rect">
                      <a:avLst/>
                    </a:prstGeom>
                  </pic:spPr>
                </pic:pic>
              </a:graphicData>
            </a:graphic>
          </wp:inline>
        </w:drawing>
      </w:r>
      <w:r w:rsidR="008167A6">
        <w:rPr>
          <w:sz w:val="32"/>
          <w:szCs w:val="32"/>
        </w:rPr>
        <w:t xml:space="preserve">  </w:t>
      </w:r>
    </w:p>
    <w:p w14:paraId="4B98A5ED" w14:textId="17550509" w:rsidR="008167A6" w:rsidRDefault="008167A6" w:rsidP="00373040">
      <w:pPr>
        <w:ind w:right="252"/>
        <w:rPr>
          <w:sz w:val="32"/>
          <w:szCs w:val="32"/>
        </w:rPr>
      </w:pPr>
      <w:r>
        <w:rPr>
          <w:sz w:val="32"/>
          <w:szCs w:val="32"/>
        </w:rPr>
        <w:t>Industry Luncheon</w:t>
      </w:r>
    </w:p>
    <w:p w14:paraId="45493CF1" w14:textId="646966C8" w:rsidR="008167A6" w:rsidRDefault="00874EE2" w:rsidP="00373040">
      <w:pPr>
        <w:ind w:right="252"/>
        <w:rPr>
          <w:sz w:val="32"/>
          <w:szCs w:val="32"/>
        </w:rPr>
      </w:pPr>
      <w:hyperlink r:id="rId13" w:history="1">
        <w:r w:rsidR="008167A6" w:rsidRPr="003653AE">
          <w:rPr>
            <w:rStyle w:val="Hyperlink"/>
            <w:sz w:val="32"/>
            <w:szCs w:val="32"/>
          </w:rPr>
          <w:t>https://addc.org/wp-content/uploads/2022/09/DD-State-of-Industry-2022.pptx</w:t>
        </w:r>
      </w:hyperlink>
    </w:p>
    <w:p w14:paraId="5821672D" w14:textId="3E3A6B2B" w:rsidR="008167A6" w:rsidRDefault="008167A6" w:rsidP="00373040">
      <w:pPr>
        <w:ind w:right="252"/>
        <w:rPr>
          <w:sz w:val="32"/>
          <w:szCs w:val="32"/>
        </w:rPr>
      </w:pPr>
    </w:p>
    <w:p w14:paraId="622E2DC1" w14:textId="0652D74F" w:rsidR="008167A6" w:rsidRDefault="008167A6" w:rsidP="00373040">
      <w:pPr>
        <w:ind w:right="252"/>
        <w:rPr>
          <w:sz w:val="32"/>
          <w:szCs w:val="32"/>
        </w:rPr>
      </w:pPr>
      <w:r>
        <w:rPr>
          <w:sz w:val="32"/>
          <w:szCs w:val="32"/>
        </w:rPr>
        <w:t>Symposium</w:t>
      </w:r>
    </w:p>
    <w:p w14:paraId="2704B926" w14:textId="22BB0427" w:rsidR="00B56694" w:rsidRDefault="00D9653A" w:rsidP="00373040">
      <w:pPr>
        <w:ind w:right="252"/>
        <w:rPr>
          <w:sz w:val="32"/>
          <w:szCs w:val="32"/>
        </w:rPr>
      </w:pPr>
      <w:hyperlink r:id="rId14" w:history="1">
        <w:r w:rsidR="00B56694" w:rsidRPr="00D9653A">
          <w:rPr>
            <w:rStyle w:val="Hyperlink"/>
            <w:sz w:val="32"/>
            <w:szCs w:val="32"/>
          </w:rPr>
          <w:t>https://addc.org/wp-content/uploads/2022/09/Copy-of-BITCOIN-101.pptx</w:t>
        </w:r>
      </w:hyperlink>
    </w:p>
    <w:p w14:paraId="0E013365" w14:textId="311041C6" w:rsidR="00B253F5" w:rsidRDefault="00B253F5" w:rsidP="00B253F5">
      <w:pPr>
        <w:ind w:right="252"/>
        <w:rPr>
          <w:sz w:val="32"/>
          <w:szCs w:val="32"/>
        </w:rPr>
      </w:pPr>
      <w:r>
        <w:rPr>
          <w:sz w:val="32"/>
          <w:szCs w:val="32"/>
        </w:rPr>
        <w:t>O</w:t>
      </w:r>
      <w:r>
        <w:rPr>
          <w:sz w:val="32"/>
          <w:szCs w:val="32"/>
        </w:rPr>
        <w:t xml:space="preserve">ur next convention will be in Albuquerque September 19-24.    I know the 2023 GACs are already hard at work to make this another convention that will not soon be forgotten.  P.S.  There may be some “early bird” air balloons around on these dates.  </w:t>
      </w:r>
      <w:proofErr w:type="spellStart"/>
      <w:proofErr w:type="gramStart"/>
      <w:r>
        <w:rPr>
          <w:sz w:val="32"/>
          <w:szCs w:val="32"/>
        </w:rPr>
        <w:t>Lets</w:t>
      </w:r>
      <w:proofErr w:type="spellEnd"/>
      <w:proofErr w:type="gramEnd"/>
      <w:r>
        <w:rPr>
          <w:sz w:val="32"/>
          <w:szCs w:val="32"/>
        </w:rPr>
        <w:t xml:space="preserve"> try to get a group from Liberal to attend!</w:t>
      </w:r>
    </w:p>
    <w:p w14:paraId="4832EBDA" w14:textId="741ABB8F" w:rsidR="00D9653A" w:rsidRDefault="00B253F5" w:rsidP="00373040">
      <w:pPr>
        <w:ind w:right="252"/>
        <w:rPr>
          <w:sz w:val="32"/>
          <w:szCs w:val="32"/>
        </w:rPr>
      </w:pPr>
      <w:r>
        <w:rPr>
          <w:sz w:val="32"/>
          <w:szCs w:val="32"/>
        </w:rPr>
        <w:lastRenderedPageBreak/>
        <w:t>Meanwhile, back at home, t</w:t>
      </w:r>
      <w:r w:rsidR="00D9653A">
        <w:rPr>
          <w:sz w:val="32"/>
          <w:szCs w:val="32"/>
        </w:rPr>
        <w:t>he Petro Molly and Petro Mack program with the “Magic Suitcase” was shared on October 5</w:t>
      </w:r>
      <w:r w:rsidR="00D9653A" w:rsidRPr="00D9653A">
        <w:rPr>
          <w:sz w:val="32"/>
          <w:szCs w:val="32"/>
          <w:vertAlign w:val="superscript"/>
        </w:rPr>
        <w:t>th</w:t>
      </w:r>
      <w:r w:rsidR="00D9653A">
        <w:rPr>
          <w:sz w:val="32"/>
          <w:szCs w:val="32"/>
        </w:rPr>
        <w:t xml:space="preserve"> with students of Straight elementary.  Through a </w:t>
      </w:r>
      <w:r>
        <w:rPr>
          <w:sz w:val="32"/>
          <w:szCs w:val="32"/>
        </w:rPr>
        <w:t xml:space="preserve">very </w:t>
      </w:r>
      <w:r w:rsidR="00D9653A">
        <w:rPr>
          <w:sz w:val="32"/>
          <w:szCs w:val="32"/>
        </w:rPr>
        <w:t>generous grant from the Round-Up program from TCEC, the Desk and Derrick Club of Liberal has begun sharing this program with Oklahoma Panhandle schools.  Straight school was the first school to receive these booklets with 3</w:t>
      </w:r>
      <w:r>
        <w:rPr>
          <w:sz w:val="32"/>
          <w:szCs w:val="32"/>
        </w:rPr>
        <w:t>4</w:t>
      </w:r>
      <w:r w:rsidR="00D9653A">
        <w:rPr>
          <w:sz w:val="32"/>
          <w:szCs w:val="32"/>
        </w:rPr>
        <w:t xml:space="preserve"> students</w:t>
      </w:r>
      <w:r>
        <w:rPr>
          <w:sz w:val="32"/>
          <w:szCs w:val="32"/>
        </w:rPr>
        <w:t xml:space="preserve"> learning the importance of oil and gas and all the products that are made from the chemical by-products.  Other schools contacted are Optima, Hooker, Beaver, Forgan, Turpin, and Tyrone and programs are being scheduled at this time.  </w:t>
      </w:r>
    </w:p>
    <w:p w14:paraId="508F6FBD" w14:textId="2D442A45" w:rsidR="00D9653A" w:rsidRDefault="00D9653A" w:rsidP="00B253F5">
      <w:pPr>
        <w:ind w:right="252" w:firstLine="720"/>
        <w:rPr>
          <w:sz w:val="32"/>
          <w:szCs w:val="32"/>
        </w:rPr>
      </w:pPr>
      <w:r>
        <w:rPr>
          <w:noProof/>
        </w:rPr>
        <w:drawing>
          <wp:inline distT="0" distB="0" distL="0" distR="0" wp14:anchorId="2B167335" wp14:editId="08DF24D9">
            <wp:extent cx="5514975" cy="3257550"/>
            <wp:effectExtent l="76200" t="76200" r="85725" b="762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4975" cy="3257550"/>
                    </a:xfrm>
                    <a:prstGeom prst="rect">
                      <a:avLst/>
                    </a:prstGeom>
                    <a:ln w="66675">
                      <a:solidFill>
                        <a:schemeClr val="accent1"/>
                      </a:solidFill>
                    </a:ln>
                  </pic:spPr>
                </pic:pic>
              </a:graphicData>
            </a:graphic>
          </wp:inline>
        </w:drawing>
      </w:r>
    </w:p>
    <w:p w14:paraId="7027F2A5" w14:textId="77777777" w:rsidR="00B253F5" w:rsidRDefault="00B253F5">
      <w:pPr>
        <w:pBdr>
          <w:top w:val="nil"/>
          <w:left w:val="nil"/>
          <w:bottom w:val="nil"/>
          <w:right w:val="nil"/>
          <w:between w:val="nil"/>
        </w:pBdr>
        <w:rPr>
          <w:sz w:val="32"/>
          <w:szCs w:val="32"/>
        </w:rPr>
      </w:pPr>
    </w:p>
    <w:p w14:paraId="316776E9" w14:textId="2D4FF99E" w:rsidR="00970CA5" w:rsidRDefault="00013850">
      <w:pPr>
        <w:pBdr>
          <w:top w:val="nil"/>
          <w:left w:val="nil"/>
          <w:bottom w:val="nil"/>
          <w:right w:val="nil"/>
          <w:between w:val="nil"/>
        </w:pBdr>
        <w:rPr>
          <w:sz w:val="32"/>
          <w:szCs w:val="32"/>
        </w:rPr>
      </w:pPr>
      <w:r>
        <w:rPr>
          <w:sz w:val="32"/>
          <w:szCs w:val="32"/>
        </w:rPr>
        <w:t>K</w:t>
      </w:r>
      <w:r w:rsidR="002660B9" w:rsidRPr="00431739">
        <w:rPr>
          <w:sz w:val="32"/>
          <w:szCs w:val="32"/>
        </w:rPr>
        <w:t>aty McKinley</w:t>
      </w:r>
    </w:p>
    <w:p w14:paraId="6779E75F" w14:textId="39907AC7" w:rsidR="00B56694" w:rsidRDefault="00B56694">
      <w:pPr>
        <w:pBdr>
          <w:top w:val="nil"/>
          <w:left w:val="nil"/>
          <w:bottom w:val="nil"/>
          <w:right w:val="nil"/>
          <w:between w:val="nil"/>
        </w:pBdr>
        <w:rPr>
          <w:sz w:val="32"/>
          <w:szCs w:val="32"/>
        </w:rPr>
      </w:pPr>
      <w:r>
        <w:rPr>
          <w:sz w:val="32"/>
          <w:szCs w:val="32"/>
        </w:rPr>
        <w:t>Liberal Club President 2022</w:t>
      </w:r>
    </w:p>
    <w:p w14:paraId="29C0AFEA" w14:textId="77777777" w:rsidR="00B253F5" w:rsidRDefault="00B253F5" w:rsidP="00654494">
      <w:pPr>
        <w:spacing w:after="240"/>
        <w:ind w:left="1440" w:firstLine="720"/>
        <w:rPr>
          <w:b/>
          <w:bCs/>
          <w:sz w:val="44"/>
          <w:szCs w:val="44"/>
        </w:rPr>
      </w:pPr>
    </w:p>
    <w:p w14:paraId="31B6EC0D" w14:textId="77777777" w:rsidR="00B253F5" w:rsidRDefault="00B253F5" w:rsidP="00654494">
      <w:pPr>
        <w:spacing w:after="240"/>
        <w:ind w:left="1440" w:firstLine="720"/>
        <w:rPr>
          <w:b/>
          <w:bCs/>
          <w:sz w:val="44"/>
          <w:szCs w:val="44"/>
        </w:rPr>
      </w:pPr>
    </w:p>
    <w:p w14:paraId="74496E2A" w14:textId="19FD5F14" w:rsidR="00654494" w:rsidRDefault="00306185" w:rsidP="00654494">
      <w:pPr>
        <w:spacing w:after="240"/>
        <w:ind w:left="1440" w:firstLine="720"/>
        <w:rPr>
          <w:b/>
          <w:bCs/>
          <w:sz w:val="44"/>
          <w:szCs w:val="44"/>
        </w:rPr>
      </w:pPr>
      <w:r>
        <w:rPr>
          <w:b/>
          <w:bCs/>
          <w:sz w:val="44"/>
          <w:szCs w:val="44"/>
        </w:rPr>
        <w:lastRenderedPageBreak/>
        <w:t xml:space="preserve">     </w:t>
      </w:r>
      <w:r w:rsidR="00201785">
        <w:rPr>
          <w:b/>
          <w:bCs/>
          <w:sz w:val="44"/>
          <w:szCs w:val="44"/>
        </w:rPr>
        <w:t>A</w:t>
      </w:r>
      <w:r w:rsidR="005834D8" w:rsidRPr="00682B7F">
        <w:rPr>
          <w:b/>
          <w:bCs/>
          <w:sz w:val="44"/>
          <w:szCs w:val="44"/>
        </w:rPr>
        <w:t>D</w:t>
      </w:r>
      <w:r w:rsidR="00C6735F" w:rsidRPr="00682B7F">
        <w:rPr>
          <w:b/>
          <w:bCs/>
          <w:sz w:val="44"/>
          <w:szCs w:val="44"/>
        </w:rPr>
        <w:t>DC President’s Letter</w:t>
      </w:r>
    </w:p>
    <w:p w14:paraId="431E9C68" w14:textId="14A0B4EC" w:rsidR="00F22791" w:rsidRPr="00F22791" w:rsidRDefault="00654494" w:rsidP="00654494">
      <w:pPr>
        <w:spacing w:after="240"/>
      </w:pPr>
      <w:r>
        <w:rPr>
          <w:noProof/>
        </w:rPr>
        <w:drawing>
          <wp:inline distT="0" distB="0" distL="0" distR="0" wp14:anchorId="32D805E1" wp14:editId="6874A982">
            <wp:extent cx="6966065" cy="8443329"/>
            <wp:effectExtent l="57150" t="57150" r="63500" b="533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01263" cy="8485992"/>
                    </a:xfrm>
                    <a:prstGeom prst="rect">
                      <a:avLst/>
                    </a:prstGeom>
                    <a:ln w="41275">
                      <a:solidFill>
                        <a:schemeClr val="accent1"/>
                      </a:solidFill>
                    </a:ln>
                  </pic:spPr>
                </pic:pic>
              </a:graphicData>
            </a:graphic>
          </wp:inline>
        </w:drawing>
      </w:r>
    </w:p>
    <w:p w14:paraId="384FC52F" w14:textId="5084C111" w:rsidR="0025166B" w:rsidRDefault="003E0672" w:rsidP="003E0672">
      <w:pPr>
        <w:ind w:left="720"/>
        <w:rPr>
          <w:color w:val="EE0000"/>
        </w:rPr>
      </w:pPr>
      <w:r>
        <w:rPr>
          <w:sz w:val="40"/>
          <w:szCs w:val="40"/>
        </w:rPr>
        <w:lastRenderedPageBreak/>
        <w:tab/>
      </w:r>
      <w:r>
        <w:rPr>
          <w:sz w:val="40"/>
          <w:szCs w:val="40"/>
        </w:rPr>
        <w:tab/>
      </w:r>
      <w:r w:rsidR="005834D8" w:rsidRPr="005834D8">
        <w:rPr>
          <w:sz w:val="40"/>
          <w:szCs w:val="40"/>
        </w:rPr>
        <w:t>C</w:t>
      </w:r>
      <w:r w:rsidR="00B553B8" w:rsidRPr="005834D8">
        <w:rPr>
          <w:color w:val="000000"/>
          <w:sz w:val="40"/>
          <w:szCs w:val="40"/>
        </w:rPr>
        <w:t>entral Region Director Newsletter</w:t>
      </w:r>
    </w:p>
    <w:p w14:paraId="70954D2E" w14:textId="7DCC70F1" w:rsidR="0025166B" w:rsidRDefault="00306185">
      <w:pPr>
        <w:rPr>
          <w:color w:val="EE0000"/>
        </w:rPr>
      </w:pPr>
      <w:r>
        <w:rPr>
          <w:noProof/>
        </w:rPr>
        <w:t xml:space="preserve">             </w:t>
      </w:r>
      <w:r>
        <w:rPr>
          <w:noProof/>
        </w:rPr>
        <w:drawing>
          <wp:inline distT="0" distB="0" distL="0" distR="0" wp14:anchorId="3E1D6CCA" wp14:editId="062C0656">
            <wp:extent cx="6223768" cy="8286503"/>
            <wp:effectExtent l="38100" t="38100" r="43815" b="387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2553" cy="8324828"/>
                    </a:xfrm>
                    <a:prstGeom prst="rect">
                      <a:avLst/>
                    </a:prstGeom>
                    <a:ln w="31750">
                      <a:solidFill>
                        <a:schemeClr val="accent1"/>
                      </a:solidFill>
                    </a:ln>
                  </pic:spPr>
                </pic:pic>
              </a:graphicData>
            </a:graphic>
          </wp:inline>
        </w:drawing>
      </w:r>
      <w:r w:rsidR="0025166B">
        <w:rPr>
          <w:color w:val="EE0000"/>
        </w:rPr>
        <w:br w:type="page"/>
      </w:r>
    </w:p>
    <w:p w14:paraId="4D4D5B55" w14:textId="7EABDC2F" w:rsidR="00B553B8" w:rsidRDefault="00B553B8" w:rsidP="0025166B">
      <w:pPr>
        <w:rPr>
          <w:color w:val="EE0000"/>
        </w:rPr>
      </w:pPr>
    </w:p>
    <w:p w14:paraId="7C17DAE2" w14:textId="561B11D9" w:rsidR="00B553B8" w:rsidRDefault="00B553B8" w:rsidP="00B553B8">
      <w:pPr>
        <w:pStyle w:val="Subtitle"/>
        <w:pBdr>
          <w:top w:val="nil"/>
          <w:left w:val="nil"/>
          <w:bottom w:val="nil"/>
          <w:right w:val="nil"/>
          <w:between w:val="nil"/>
        </w:pBdr>
        <w:spacing w:before="320" w:after="320"/>
      </w:pPr>
    </w:p>
    <w:p w14:paraId="5E761179" w14:textId="1D40AEB7" w:rsidR="00970CA5" w:rsidRDefault="00970CA5">
      <w:pPr>
        <w:spacing w:after="240"/>
      </w:pPr>
    </w:p>
    <w:p w14:paraId="56DA38D1" w14:textId="7CB76DF3" w:rsidR="00970CA5" w:rsidRDefault="00970CA5" w:rsidP="0058300C">
      <w:bookmarkStart w:id="2" w:name="_9b9s00fvznn9" w:colFirst="0" w:colLast="0"/>
      <w:bookmarkStart w:id="3" w:name="_15aibjf2zp2y" w:colFirst="0" w:colLast="0"/>
      <w:bookmarkStart w:id="4" w:name="_uzulnywn6tua" w:colFirst="0" w:colLast="0"/>
      <w:bookmarkStart w:id="5" w:name="_anyn66569841" w:colFirst="0" w:colLast="0"/>
      <w:bookmarkStart w:id="6" w:name="_lo24yytr3bbt" w:colFirst="0" w:colLast="0"/>
      <w:bookmarkStart w:id="7" w:name="_7be4zs6k2nc1" w:colFirst="0" w:colLast="0"/>
      <w:bookmarkStart w:id="8" w:name="_ig30e2hrjp4j" w:colFirst="0" w:colLast="0"/>
      <w:bookmarkStart w:id="9" w:name="_pppzh3ofrfww" w:colFirst="0" w:colLast="0"/>
      <w:bookmarkStart w:id="10" w:name="_mqivybtrbk5n" w:colFirst="0" w:colLast="0"/>
      <w:bookmarkStart w:id="11" w:name="_ylx5u3p2xjp9" w:colFirst="0" w:colLast="0"/>
      <w:bookmarkStart w:id="12" w:name="_xe5gn35l7flm" w:colFirst="0" w:colLast="0"/>
      <w:bookmarkStart w:id="13" w:name="_vkvh8ia7r9fj" w:colFirst="0" w:colLast="0"/>
      <w:bookmarkStart w:id="14" w:name="_eh8k57dsjni7" w:colFirst="0" w:colLast="0"/>
      <w:bookmarkStart w:id="15" w:name="_wucs4vza1w9" w:colFirst="0" w:colLast="0"/>
      <w:bookmarkStart w:id="16" w:name="_wt1icdfw45tx" w:colFirst="0" w:colLast="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CC27EAC" w14:textId="15124A48" w:rsidR="00970CA5" w:rsidRPr="00B553B8" w:rsidRDefault="002660B9">
      <w:pPr>
        <w:pBdr>
          <w:top w:val="nil"/>
          <w:left w:val="nil"/>
          <w:bottom w:val="nil"/>
          <w:right w:val="nil"/>
          <w:between w:val="nil"/>
        </w:pBdr>
        <w:spacing w:before="0" w:line="240" w:lineRule="auto"/>
        <w:jc w:val="center"/>
        <w:rPr>
          <w:sz w:val="52"/>
          <w:szCs w:val="52"/>
        </w:rPr>
      </w:pPr>
      <w:r w:rsidRPr="00B553B8">
        <w:rPr>
          <w:sz w:val="52"/>
          <w:szCs w:val="52"/>
        </w:rPr>
        <w:t>Dates to remember:</w:t>
      </w:r>
    </w:p>
    <w:p w14:paraId="1C8250AC" w14:textId="77777777" w:rsidR="00970CA5" w:rsidRDefault="00970CA5">
      <w:pPr>
        <w:pBdr>
          <w:top w:val="nil"/>
          <w:left w:val="nil"/>
          <w:bottom w:val="nil"/>
          <w:right w:val="nil"/>
          <w:between w:val="nil"/>
        </w:pBdr>
        <w:spacing w:before="0" w:line="240" w:lineRule="auto"/>
        <w:jc w:val="center"/>
      </w:pPr>
    </w:p>
    <w:p w14:paraId="4E5D9533" w14:textId="77777777" w:rsidR="00970CA5" w:rsidRDefault="002660B9">
      <w:pPr>
        <w:pBdr>
          <w:top w:val="nil"/>
          <w:left w:val="nil"/>
          <w:bottom w:val="nil"/>
          <w:right w:val="nil"/>
          <w:between w:val="nil"/>
        </w:pBdr>
        <w:spacing w:before="0" w:line="240" w:lineRule="auto"/>
        <w:jc w:val="center"/>
      </w:pPr>
      <w:r>
        <w:t xml:space="preserve">Liberal Club Meetings </w:t>
      </w:r>
    </w:p>
    <w:p w14:paraId="7731A0A3" w14:textId="77777777" w:rsidR="00970CA5" w:rsidRDefault="00970CA5">
      <w:pPr>
        <w:pBdr>
          <w:top w:val="nil"/>
          <w:left w:val="nil"/>
          <w:bottom w:val="nil"/>
          <w:right w:val="nil"/>
          <w:between w:val="nil"/>
        </w:pBdr>
        <w:spacing w:before="0" w:line="240" w:lineRule="auto"/>
        <w:jc w:val="center"/>
      </w:pPr>
    </w:p>
    <w:p w14:paraId="45EC889F" w14:textId="4E0E1E3A" w:rsidR="00970CA5" w:rsidRDefault="002660B9">
      <w:pPr>
        <w:pBdr>
          <w:top w:val="nil"/>
          <w:left w:val="nil"/>
          <w:bottom w:val="nil"/>
          <w:right w:val="nil"/>
          <w:between w:val="nil"/>
        </w:pBdr>
        <w:spacing w:before="0" w:line="240" w:lineRule="auto"/>
        <w:jc w:val="center"/>
        <w:rPr>
          <w:b/>
        </w:rPr>
      </w:pPr>
      <w:r>
        <w:rPr>
          <w:b/>
        </w:rPr>
        <w:t>First Monday of the month</w:t>
      </w:r>
    </w:p>
    <w:p w14:paraId="0EAA66F2" w14:textId="745D36DE" w:rsidR="00CD61EF" w:rsidRDefault="00CD61EF">
      <w:pPr>
        <w:pBdr>
          <w:top w:val="nil"/>
          <w:left w:val="nil"/>
          <w:bottom w:val="nil"/>
          <w:right w:val="nil"/>
          <w:between w:val="nil"/>
        </w:pBdr>
        <w:spacing w:before="0" w:line="240" w:lineRule="auto"/>
        <w:jc w:val="center"/>
        <w:rPr>
          <w:b/>
        </w:rPr>
      </w:pPr>
      <w:r>
        <w:rPr>
          <w:b/>
        </w:rPr>
        <w:t xml:space="preserve">Next Meeting – </w:t>
      </w:r>
      <w:r w:rsidR="005C4A09">
        <w:rPr>
          <w:b/>
        </w:rPr>
        <w:t xml:space="preserve">Monday, </w:t>
      </w:r>
      <w:r w:rsidR="00B253F5">
        <w:rPr>
          <w:b/>
        </w:rPr>
        <w:t>November 7th</w:t>
      </w:r>
    </w:p>
    <w:p w14:paraId="1DD15DD3" w14:textId="6CB3061A" w:rsidR="00CD61EF" w:rsidRDefault="00AB62AC">
      <w:pPr>
        <w:pBdr>
          <w:top w:val="nil"/>
          <w:left w:val="nil"/>
          <w:bottom w:val="nil"/>
          <w:right w:val="nil"/>
          <w:between w:val="nil"/>
        </w:pBdr>
        <w:spacing w:before="0" w:line="240" w:lineRule="auto"/>
        <w:jc w:val="center"/>
        <w:rPr>
          <w:b/>
        </w:rPr>
      </w:pPr>
      <w:r>
        <w:rPr>
          <w:b/>
        </w:rPr>
        <w:t>6:00 p.m.</w:t>
      </w:r>
    </w:p>
    <w:p w14:paraId="7250F8D7" w14:textId="457278BE" w:rsidR="00CD61EF" w:rsidRDefault="00CD61EF">
      <w:pPr>
        <w:pBdr>
          <w:top w:val="nil"/>
          <w:left w:val="nil"/>
          <w:bottom w:val="nil"/>
          <w:right w:val="nil"/>
          <w:between w:val="nil"/>
        </w:pBdr>
        <w:spacing w:before="0" w:line="240" w:lineRule="auto"/>
        <w:jc w:val="center"/>
        <w:rPr>
          <w:b/>
        </w:rPr>
      </w:pPr>
      <w:r>
        <w:rPr>
          <w:b/>
        </w:rPr>
        <w:t>Brickhouse Bar-B-Q</w:t>
      </w:r>
    </w:p>
    <w:p w14:paraId="1E421BE6" w14:textId="77777777" w:rsidR="00970CA5" w:rsidRDefault="00970CA5">
      <w:pPr>
        <w:pBdr>
          <w:top w:val="nil"/>
          <w:left w:val="nil"/>
          <w:bottom w:val="nil"/>
          <w:right w:val="nil"/>
          <w:between w:val="nil"/>
        </w:pBdr>
        <w:spacing w:before="0" w:line="240" w:lineRule="auto"/>
        <w:jc w:val="center"/>
      </w:pPr>
    </w:p>
    <w:p w14:paraId="6934FBC0" w14:textId="77777777" w:rsidR="00970CA5" w:rsidRDefault="00970CA5">
      <w:pPr>
        <w:shd w:val="clear" w:color="auto" w:fill="FFFFFF"/>
        <w:spacing w:before="0" w:after="220" w:line="240" w:lineRule="auto"/>
        <w:jc w:val="center"/>
        <w:rPr>
          <w:rFonts w:ascii="Roboto" w:eastAsia="Roboto" w:hAnsi="Roboto" w:cs="Roboto"/>
          <w:i/>
          <w:color w:val="333333"/>
          <w:sz w:val="24"/>
          <w:szCs w:val="24"/>
        </w:rPr>
      </w:pPr>
    </w:p>
    <w:p w14:paraId="30AAF39B" w14:textId="77777777" w:rsidR="00970CA5" w:rsidRDefault="002660B9">
      <w:pPr>
        <w:shd w:val="clear" w:color="auto" w:fill="FFFFFF"/>
        <w:spacing w:before="0" w:after="220" w:line="240" w:lineRule="auto"/>
        <w:jc w:val="center"/>
        <w:rPr>
          <w:rFonts w:ascii="Roboto" w:eastAsia="Roboto" w:hAnsi="Roboto" w:cs="Roboto"/>
          <w:i/>
          <w:color w:val="333333"/>
          <w:sz w:val="24"/>
          <w:szCs w:val="24"/>
        </w:rPr>
      </w:pPr>
      <w:r>
        <w:rPr>
          <w:rFonts w:ascii="Roboto" w:eastAsia="Roboto" w:hAnsi="Roboto" w:cs="Roboto"/>
          <w:i/>
          <w:color w:val="333333"/>
          <w:sz w:val="24"/>
          <w:szCs w:val="24"/>
        </w:rPr>
        <w:t xml:space="preserve">Central Region: </w:t>
      </w:r>
    </w:p>
    <w:p w14:paraId="295048A4" w14:textId="74923C42"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 xml:space="preserve">April 28 </w:t>
      </w:r>
      <w:r w:rsidR="00A45109">
        <w:rPr>
          <w:rFonts w:ascii="Roboto" w:eastAsia="Roboto" w:hAnsi="Roboto" w:cs="Roboto"/>
          <w:b/>
          <w:color w:val="333333"/>
          <w:sz w:val="24"/>
          <w:szCs w:val="24"/>
        </w:rPr>
        <w:t>-29, 2023</w:t>
      </w:r>
    </w:p>
    <w:p w14:paraId="07FF926C" w14:textId="258D5A1C" w:rsidR="00970CA5" w:rsidRDefault="00A4510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 xml:space="preserve">El Dorado, </w:t>
      </w:r>
      <w:r w:rsidR="00B56694">
        <w:rPr>
          <w:rFonts w:ascii="Roboto" w:eastAsia="Roboto" w:hAnsi="Roboto" w:cs="Roboto"/>
          <w:b/>
          <w:color w:val="333333"/>
          <w:sz w:val="24"/>
          <w:szCs w:val="24"/>
        </w:rPr>
        <w:t>KS</w:t>
      </w:r>
    </w:p>
    <w:p w14:paraId="72A100B7" w14:textId="77777777" w:rsidR="00970CA5" w:rsidRDefault="00970CA5">
      <w:pPr>
        <w:pBdr>
          <w:top w:val="nil"/>
          <w:left w:val="nil"/>
          <w:bottom w:val="nil"/>
          <w:right w:val="nil"/>
          <w:between w:val="nil"/>
        </w:pBdr>
        <w:spacing w:before="0" w:line="240" w:lineRule="auto"/>
        <w:jc w:val="center"/>
      </w:pPr>
    </w:p>
    <w:p w14:paraId="25A55143" w14:textId="7994F166" w:rsidR="00970CA5" w:rsidRDefault="002660B9">
      <w:pPr>
        <w:pStyle w:val="Heading4"/>
        <w:shd w:val="clear" w:color="auto" w:fill="FFFFFF"/>
        <w:spacing w:before="240" w:after="40" w:line="288" w:lineRule="auto"/>
        <w:rPr>
          <w:rFonts w:ascii="Roboto" w:eastAsia="Roboto" w:hAnsi="Roboto" w:cs="Roboto"/>
          <w:i/>
          <w:color w:val="333333"/>
          <w:sz w:val="22"/>
          <w:szCs w:val="22"/>
        </w:rPr>
      </w:pPr>
      <w:bookmarkStart w:id="17" w:name="_l6zmac3y0apu" w:colFirst="0" w:colLast="0"/>
      <w:bookmarkEnd w:id="17"/>
      <w:r>
        <w:rPr>
          <w:rFonts w:ascii="Roboto" w:eastAsia="Roboto" w:hAnsi="Roboto" w:cs="Roboto"/>
          <w:i/>
          <w:color w:val="333333"/>
          <w:sz w:val="22"/>
          <w:szCs w:val="22"/>
        </w:rPr>
        <w:t>202</w:t>
      </w:r>
      <w:r w:rsidR="00B56694">
        <w:rPr>
          <w:rFonts w:ascii="Roboto" w:eastAsia="Roboto" w:hAnsi="Roboto" w:cs="Roboto"/>
          <w:i/>
          <w:color w:val="333333"/>
          <w:sz w:val="22"/>
          <w:szCs w:val="22"/>
        </w:rPr>
        <w:t>3</w:t>
      </w:r>
      <w:r>
        <w:rPr>
          <w:rFonts w:ascii="Roboto" w:eastAsia="Roboto" w:hAnsi="Roboto" w:cs="Roboto"/>
          <w:i/>
          <w:color w:val="333333"/>
          <w:sz w:val="22"/>
          <w:szCs w:val="22"/>
        </w:rPr>
        <w:t xml:space="preserve"> ADDC Convention &amp; Conference</w:t>
      </w:r>
    </w:p>
    <w:p w14:paraId="61FDD56E" w14:textId="16EC4E0C" w:rsidR="00B56694" w:rsidRDefault="00B56694" w:rsidP="00B56694">
      <w:pPr>
        <w:ind w:left="3600" w:firstLine="720"/>
      </w:pPr>
      <w:r>
        <w:t>Sandia Resort &amp; Casino</w:t>
      </w:r>
    </w:p>
    <w:p w14:paraId="58902719" w14:textId="4D0693D5" w:rsidR="00B56694" w:rsidRDefault="00B56694" w:rsidP="00B56694">
      <w:pPr>
        <w:ind w:left="3600" w:firstLine="720"/>
      </w:pPr>
      <w:r>
        <w:t>Albuquerque, NM</w:t>
      </w:r>
    </w:p>
    <w:p w14:paraId="10622CF8" w14:textId="77777777" w:rsidR="00B56694" w:rsidRPr="00B56694" w:rsidRDefault="00B56694" w:rsidP="00B56694">
      <w:pPr>
        <w:ind w:left="3600" w:firstLine="720"/>
      </w:pPr>
    </w:p>
    <w:p w14:paraId="522B36A7" w14:textId="356E4954"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 xml:space="preserve">September </w:t>
      </w:r>
      <w:r w:rsidR="00B56694">
        <w:rPr>
          <w:rFonts w:ascii="Roboto" w:eastAsia="Roboto" w:hAnsi="Roboto" w:cs="Roboto"/>
          <w:b/>
          <w:i/>
          <w:color w:val="333333"/>
          <w:sz w:val="24"/>
          <w:szCs w:val="24"/>
        </w:rPr>
        <w:t>19-24</w:t>
      </w:r>
      <w:r>
        <w:rPr>
          <w:rFonts w:ascii="Roboto" w:eastAsia="Roboto" w:hAnsi="Roboto" w:cs="Roboto"/>
          <w:b/>
          <w:i/>
          <w:color w:val="333333"/>
          <w:sz w:val="24"/>
          <w:szCs w:val="24"/>
        </w:rPr>
        <w:t>, 202</w:t>
      </w:r>
      <w:r w:rsidR="00B56694">
        <w:rPr>
          <w:rFonts w:ascii="Roboto" w:eastAsia="Roboto" w:hAnsi="Roboto" w:cs="Roboto"/>
          <w:b/>
          <w:i/>
          <w:color w:val="333333"/>
          <w:sz w:val="24"/>
          <w:szCs w:val="24"/>
        </w:rPr>
        <w:t>3</w:t>
      </w:r>
    </w:p>
    <w:p w14:paraId="2BDBE387" w14:textId="2DB47C73" w:rsidR="0073540B" w:rsidRDefault="0073540B">
      <w:pPr>
        <w:shd w:val="clear" w:color="auto" w:fill="FFFFFF"/>
        <w:spacing w:before="0" w:after="220" w:line="240" w:lineRule="auto"/>
        <w:jc w:val="center"/>
        <w:rPr>
          <w:rFonts w:ascii="Roboto" w:eastAsia="Roboto" w:hAnsi="Roboto" w:cs="Roboto"/>
          <w:b/>
          <w:i/>
          <w:color w:val="333333"/>
          <w:sz w:val="24"/>
          <w:szCs w:val="24"/>
        </w:rPr>
      </w:pPr>
    </w:p>
    <w:p w14:paraId="0017096B" w14:textId="0ED105D9" w:rsidR="0073540B" w:rsidRDefault="0073540B">
      <w:pPr>
        <w:shd w:val="clear" w:color="auto" w:fill="FFFFFF"/>
        <w:spacing w:before="0" w:after="220" w:line="240" w:lineRule="auto"/>
        <w:jc w:val="center"/>
        <w:rPr>
          <w:rFonts w:ascii="Roboto" w:eastAsia="Roboto" w:hAnsi="Roboto" w:cs="Roboto"/>
          <w:b/>
          <w:i/>
          <w:color w:val="333333"/>
          <w:sz w:val="24"/>
          <w:szCs w:val="24"/>
        </w:rPr>
      </w:pPr>
    </w:p>
    <w:p w14:paraId="03D9FD40" w14:textId="00C3A0C6" w:rsidR="0073540B" w:rsidRDefault="00B56694">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November:  Election of Officers</w:t>
      </w: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57BABE35" w:rsidR="00970CA5" w:rsidRDefault="002660B9">
      <w:pPr>
        <w:pBdr>
          <w:top w:val="nil"/>
          <w:left w:val="nil"/>
          <w:bottom w:val="nil"/>
          <w:right w:val="nil"/>
          <w:between w:val="nil"/>
        </w:pBdr>
        <w:spacing w:before="0" w:line="240" w:lineRule="auto"/>
      </w:pPr>
      <w:r>
        <w:br w:type="page"/>
      </w:r>
    </w:p>
    <w:p w14:paraId="321FC94D" w14:textId="087A64D8" w:rsidR="0073540B" w:rsidRDefault="0073540B">
      <w:pPr>
        <w:pBdr>
          <w:top w:val="nil"/>
          <w:left w:val="nil"/>
          <w:bottom w:val="nil"/>
          <w:right w:val="nil"/>
          <w:between w:val="nil"/>
        </w:pBdr>
        <w:spacing w:before="0" w:line="240" w:lineRule="auto"/>
      </w:pPr>
    </w:p>
    <w:p w14:paraId="5A7B6C16" w14:textId="17172CEB" w:rsidR="0073540B" w:rsidRDefault="0073540B">
      <w:pPr>
        <w:pBdr>
          <w:top w:val="nil"/>
          <w:left w:val="nil"/>
          <w:bottom w:val="nil"/>
          <w:right w:val="nil"/>
          <w:between w:val="nil"/>
        </w:pBdr>
        <w:spacing w:before="0" w:line="240" w:lineRule="auto"/>
        <w:rPr>
          <w:b/>
        </w:rPr>
      </w:pPr>
    </w:p>
    <w:p w14:paraId="7CEF5FB5" w14:textId="0523E2C6" w:rsidR="00970CA5" w:rsidRDefault="002660B9" w:rsidP="00B56694">
      <w:pPr>
        <w:pBdr>
          <w:top w:val="nil"/>
          <w:left w:val="nil"/>
          <w:bottom w:val="nil"/>
          <w:right w:val="nil"/>
          <w:between w:val="nil"/>
        </w:pBdr>
        <w:spacing w:before="0" w:line="240" w:lineRule="auto"/>
        <w:ind w:left="2160" w:firstLine="720"/>
        <w:rPr>
          <w:b/>
          <w:sz w:val="36"/>
          <w:szCs w:val="36"/>
        </w:rPr>
      </w:pPr>
      <w:r>
        <w:rPr>
          <w:b/>
          <w:sz w:val="36"/>
          <w:szCs w:val="36"/>
        </w:rPr>
        <w:t>Organizational Information</w:t>
      </w:r>
    </w:p>
    <w:p w14:paraId="06379F10" w14:textId="66D89A7D" w:rsidR="00970CA5" w:rsidRDefault="00FF6316">
      <w:pPr>
        <w:pBdr>
          <w:top w:val="nil"/>
          <w:left w:val="nil"/>
          <w:bottom w:val="nil"/>
          <w:right w:val="nil"/>
          <w:between w:val="nil"/>
        </w:pBdr>
        <w:spacing w:before="0" w:line="240" w:lineRule="auto"/>
        <w:rPr>
          <w:b/>
        </w:rPr>
      </w:pPr>
      <w:r w:rsidRPr="00682B7F">
        <w:rPr>
          <w:b/>
          <w:noProof/>
          <w:sz w:val="28"/>
          <w:szCs w:val="28"/>
        </w:rPr>
        <mc:AlternateContent>
          <mc:Choice Requires="wps">
            <w:drawing>
              <wp:anchor distT="45720" distB="45720" distL="114300" distR="114300" simplePos="0" relativeHeight="251656704" behindDoc="0" locked="0" layoutInCell="1" allowOverlap="1" wp14:anchorId="0F00AE69" wp14:editId="34FAE4EA">
                <wp:simplePos x="0" y="0"/>
                <wp:positionH relativeFrom="margin">
                  <wp:align>left</wp:align>
                </wp:positionH>
                <wp:positionV relativeFrom="paragraph">
                  <wp:posOffset>186690</wp:posOffset>
                </wp:positionV>
                <wp:extent cx="2771775" cy="488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886325"/>
                        </a:xfrm>
                        <a:prstGeom prst="rect">
                          <a:avLst/>
                        </a:prstGeom>
                        <a:solidFill>
                          <a:srgbClr val="FFFFFF"/>
                        </a:solidFill>
                        <a:ln w="9525">
                          <a:solidFill>
                            <a:srgbClr val="000000"/>
                          </a:solidFill>
                          <a:miter lim="800000"/>
                          <a:headEnd/>
                          <a:tailEnd/>
                        </a:ln>
                      </wps:spPr>
                      <wps:txb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0AE69" id="_x0000_t202" coordsize="21600,21600" o:spt="202" path="m,l,21600r21600,l21600,xe">
                <v:stroke joinstyle="miter"/>
                <v:path gradientshapeok="t" o:connecttype="rect"/>
              </v:shapetype>
              <v:shape id="Text Box 2" o:spid="_x0000_s1026" type="#_x0000_t202" style="position:absolute;margin-left:0;margin-top:14.7pt;width:218.25pt;height:384.7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unEAIAACA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">
                <v:textbo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v:textbox>
                <w10:wrap type="square" anchorx="margin"/>
              </v:shape>
            </w:pict>
          </mc:Fallback>
        </mc:AlternateContent>
      </w:r>
    </w:p>
    <w:p w14:paraId="1EDDE97A" w14:textId="77777777" w:rsidR="00970CA5" w:rsidRDefault="00970CA5">
      <w:pPr>
        <w:pBdr>
          <w:top w:val="nil"/>
          <w:left w:val="nil"/>
          <w:bottom w:val="nil"/>
          <w:right w:val="nil"/>
          <w:between w:val="nil"/>
        </w:pBdr>
        <w:spacing w:before="0" w:line="240" w:lineRule="auto"/>
        <w:rPr>
          <w:b/>
        </w:rPr>
        <w:sectPr w:rsidR="00970CA5" w:rsidSect="002063D0">
          <w:pgSz w:w="12240" w:h="15840"/>
          <w:pgMar w:top="720" w:right="720" w:bottom="720" w:left="720" w:header="0" w:footer="720" w:gutter="0"/>
          <w:pgNumType w:start="1"/>
          <w:cols w:space="720"/>
          <w:docGrid w:linePitch="299"/>
        </w:sectPr>
      </w:pPr>
    </w:p>
    <w:p w14:paraId="2FA6CC92" w14:textId="23ED59F1" w:rsidR="00970CA5" w:rsidRDefault="00633794">
      <w:pPr>
        <w:pBdr>
          <w:top w:val="nil"/>
          <w:left w:val="nil"/>
          <w:bottom w:val="nil"/>
          <w:right w:val="nil"/>
          <w:between w:val="nil"/>
        </w:pBdr>
        <w:spacing w:before="0" w:line="240" w:lineRule="auto"/>
        <w:rPr>
          <w:b/>
          <w:sz w:val="28"/>
          <w:szCs w:val="28"/>
        </w:rPr>
      </w:pPr>
      <w:r w:rsidRPr="00CD61EF">
        <w:rPr>
          <w:b/>
          <w:noProof/>
          <w:sz w:val="28"/>
          <w:szCs w:val="28"/>
        </w:rPr>
        <mc:AlternateContent>
          <mc:Choice Requires="wps">
            <w:drawing>
              <wp:anchor distT="45720" distB="45720" distL="114300" distR="114300" simplePos="0" relativeHeight="251662848" behindDoc="0" locked="0" layoutInCell="1" allowOverlap="1" wp14:anchorId="40A670D7" wp14:editId="4D59FC4F">
                <wp:simplePos x="0" y="0"/>
                <wp:positionH relativeFrom="column">
                  <wp:posOffset>3248025</wp:posOffset>
                </wp:positionH>
                <wp:positionV relativeFrom="paragraph">
                  <wp:posOffset>137795</wp:posOffset>
                </wp:positionV>
                <wp:extent cx="3152775" cy="48482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848225"/>
                        </a:xfrm>
                        <a:prstGeom prst="rect">
                          <a:avLst/>
                        </a:prstGeom>
                        <a:solidFill>
                          <a:srgbClr val="FFFFFF"/>
                        </a:solidFill>
                        <a:ln w="9525">
                          <a:solidFill>
                            <a:srgbClr val="000000"/>
                          </a:solidFill>
                          <a:miter lim="800000"/>
                          <a:headEnd/>
                          <a:tailEnd/>
                        </a:ln>
                      </wps:spPr>
                      <wps:txb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70D7" id="_x0000_s1027" type="#_x0000_t202" style="position:absolute;margin-left:255.75pt;margin-top:10.85pt;width:248.25pt;height:38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zsEgIAACc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">
                <v:textbo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v:textbox>
                <w10:wrap type="square"/>
              </v:shape>
            </w:pict>
          </mc:Fallback>
        </mc:AlternateContent>
      </w:r>
    </w:p>
    <w:p w14:paraId="1677D3C0" w14:textId="5C93FFD1" w:rsidR="00C6256E" w:rsidRDefault="00C6256E">
      <w:pPr>
        <w:pBdr>
          <w:top w:val="nil"/>
          <w:left w:val="nil"/>
          <w:bottom w:val="nil"/>
          <w:right w:val="nil"/>
          <w:between w:val="nil"/>
        </w:pBdr>
        <w:spacing w:before="0" w:line="240" w:lineRule="auto"/>
        <w:rPr>
          <w:b/>
          <w:sz w:val="28"/>
          <w:szCs w:val="28"/>
        </w:rPr>
      </w:pPr>
    </w:p>
    <w:p w14:paraId="2B50FEB8" w14:textId="3F19BEE2" w:rsidR="00C6256E" w:rsidRDefault="00C6256E">
      <w:pPr>
        <w:pBdr>
          <w:top w:val="nil"/>
          <w:left w:val="nil"/>
          <w:bottom w:val="nil"/>
          <w:right w:val="nil"/>
          <w:between w:val="nil"/>
        </w:pBdr>
        <w:spacing w:before="0" w:line="240" w:lineRule="auto"/>
        <w:rPr>
          <w:b/>
          <w:sz w:val="28"/>
          <w:szCs w:val="28"/>
        </w:rPr>
      </w:pPr>
    </w:p>
    <w:p w14:paraId="44F6A38B" w14:textId="3369B7CC" w:rsidR="00C6256E" w:rsidRDefault="00C6256E">
      <w:pPr>
        <w:pBdr>
          <w:top w:val="nil"/>
          <w:left w:val="nil"/>
          <w:bottom w:val="nil"/>
          <w:right w:val="nil"/>
          <w:between w:val="nil"/>
        </w:pBdr>
        <w:spacing w:before="0" w:line="240" w:lineRule="auto"/>
        <w:rPr>
          <w:b/>
          <w:sz w:val="28"/>
          <w:szCs w:val="28"/>
        </w:rPr>
      </w:pPr>
    </w:p>
    <w:p w14:paraId="51B6486D" w14:textId="50127A16" w:rsidR="00C6256E" w:rsidRDefault="00C6256E">
      <w:pPr>
        <w:pBdr>
          <w:top w:val="nil"/>
          <w:left w:val="nil"/>
          <w:bottom w:val="nil"/>
          <w:right w:val="nil"/>
          <w:between w:val="nil"/>
        </w:pBdr>
        <w:spacing w:before="0" w:line="240" w:lineRule="auto"/>
        <w:rPr>
          <w:b/>
          <w:sz w:val="28"/>
          <w:szCs w:val="28"/>
        </w:rPr>
      </w:pPr>
    </w:p>
    <w:p w14:paraId="671AA0EE" w14:textId="28E058BA" w:rsidR="00C6256E" w:rsidRDefault="00C6256E">
      <w:pPr>
        <w:pBdr>
          <w:top w:val="nil"/>
          <w:left w:val="nil"/>
          <w:bottom w:val="nil"/>
          <w:right w:val="nil"/>
          <w:between w:val="nil"/>
        </w:pBdr>
        <w:spacing w:before="0" w:line="240" w:lineRule="auto"/>
        <w:rPr>
          <w:b/>
          <w:sz w:val="28"/>
          <w:szCs w:val="28"/>
        </w:rPr>
      </w:pPr>
    </w:p>
    <w:p w14:paraId="2C6C5414" w14:textId="34C9CD31" w:rsidR="00FF6316" w:rsidRDefault="0073540B" w:rsidP="00FF6316">
      <w:pPr>
        <w:pBdr>
          <w:top w:val="nil"/>
          <w:left w:val="nil"/>
          <w:bottom w:val="nil"/>
          <w:right w:val="nil"/>
          <w:between w:val="nil"/>
        </w:pBdr>
        <w:spacing w:before="0" w:line="240" w:lineRule="auto"/>
        <w:rPr>
          <w:b/>
        </w:rPr>
      </w:pPr>
      <w:r w:rsidRPr="00CD61EF">
        <w:rPr>
          <w:rFonts w:ascii="Roboto" w:eastAsia="Roboto" w:hAnsi="Roboto" w:cs="Roboto"/>
          <w:b/>
          <w:noProof/>
          <w:color w:val="333333"/>
          <w:sz w:val="28"/>
          <w:szCs w:val="28"/>
          <w:highlight w:val="white"/>
        </w:rPr>
        <mc:AlternateContent>
          <mc:Choice Requires="wps">
            <w:drawing>
              <wp:anchor distT="45720" distB="45720" distL="114300" distR="114300" simplePos="0" relativeHeight="251659776" behindDoc="0" locked="0" layoutInCell="1" allowOverlap="1" wp14:anchorId="6B776234" wp14:editId="110068A2">
                <wp:simplePos x="0" y="0"/>
                <wp:positionH relativeFrom="column">
                  <wp:posOffset>3162300</wp:posOffset>
                </wp:positionH>
                <wp:positionV relativeFrom="paragraph">
                  <wp:posOffset>4098925</wp:posOffset>
                </wp:positionV>
                <wp:extent cx="3162300" cy="27908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790825"/>
                        </a:xfrm>
                        <a:prstGeom prst="rect">
                          <a:avLst/>
                        </a:prstGeom>
                        <a:solidFill>
                          <a:srgbClr val="FFFFFF"/>
                        </a:solidFill>
                        <a:ln w="9525">
                          <a:solidFill>
                            <a:srgbClr val="000000"/>
                          </a:solidFill>
                          <a:miter lim="800000"/>
                          <a:headEnd/>
                          <a:tailEnd/>
                        </a:ln>
                      </wps:spPr>
                      <wps:txb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6234" id="_x0000_s1028" type="#_x0000_t202" style="position:absolute;margin-left:249pt;margin-top:322.75pt;width:249pt;height:219.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">
                <v:textbo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v:textbox>
                <w10:wrap type="square"/>
              </v:shape>
            </w:pict>
          </mc:Fallback>
        </mc:AlternateContent>
      </w:r>
      <w:r w:rsidRPr="00633794">
        <w:rPr>
          <w:b/>
          <w:noProof/>
          <w:sz w:val="28"/>
          <w:szCs w:val="28"/>
        </w:rPr>
        <mc:AlternateContent>
          <mc:Choice Requires="wps">
            <w:drawing>
              <wp:anchor distT="45720" distB="45720" distL="114300" distR="114300" simplePos="0" relativeHeight="251661824" behindDoc="0" locked="0" layoutInCell="1" allowOverlap="1" wp14:anchorId="76D11927" wp14:editId="3183DE9A">
                <wp:simplePos x="0" y="0"/>
                <wp:positionH relativeFrom="margin">
                  <wp:align>left</wp:align>
                </wp:positionH>
                <wp:positionV relativeFrom="paragraph">
                  <wp:posOffset>4037330</wp:posOffset>
                </wp:positionV>
                <wp:extent cx="2360930" cy="1404620"/>
                <wp:effectExtent l="0" t="0" r="2286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11927" id="_x0000_s1029" type="#_x0000_t202" style="position:absolute;margin-left:0;margin-top:317.9pt;width:185.9pt;height:110.6pt;z-index:2516618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" fillcolor="white [3201]" strokecolor="#f79646 [3209]" strokeweight="2pt">
                <v:textbox style="mso-fit-shape-to-text:t">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v:textbox>
                <w10:wrap type="square" anchorx="margin"/>
              </v:shape>
            </w:pict>
          </mc:Fallback>
        </mc:AlternateContent>
      </w:r>
    </w:p>
    <w:sectPr w:rsidR="00FF6316">
      <w:type w:val="continuous"/>
      <w:pgSz w:w="12240" w:h="15840"/>
      <w:pgMar w:top="1080" w:right="1440" w:bottom="108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altName w:val="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A5"/>
    <w:rsid w:val="00005AEE"/>
    <w:rsid w:val="00013850"/>
    <w:rsid w:val="00031FF1"/>
    <w:rsid w:val="00032129"/>
    <w:rsid w:val="00045338"/>
    <w:rsid w:val="00064E51"/>
    <w:rsid w:val="00112FE4"/>
    <w:rsid w:val="00115E60"/>
    <w:rsid w:val="00136C67"/>
    <w:rsid w:val="00175B3A"/>
    <w:rsid w:val="001D57D1"/>
    <w:rsid w:val="001E59AD"/>
    <w:rsid w:val="00201785"/>
    <w:rsid w:val="00202E10"/>
    <w:rsid w:val="002063D0"/>
    <w:rsid w:val="002302C5"/>
    <w:rsid w:val="002321C5"/>
    <w:rsid w:val="0025166B"/>
    <w:rsid w:val="002660B9"/>
    <w:rsid w:val="002B6AB2"/>
    <w:rsid w:val="002C1D0B"/>
    <w:rsid w:val="002C6808"/>
    <w:rsid w:val="002D104F"/>
    <w:rsid w:val="00300267"/>
    <w:rsid w:val="00306185"/>
    <w:rsid w:val="00347FE7"/>
    <w:rsid w:val="00373040"/>
    <w:rsid w:val="00394D3B"/>
    <w:rsid w:val="003B3198"/>
    <w:rsid w:val="003E0672"/>
    <w:rsid w:val="003F7A1F"/>
    <w:rsid w:val="0041286F"/>
    <w:rsid w:val="00431739"/>
    <w:rsid w:val="004404B6"/>
    <w:rsid w:val="00456C94"/>
    <w:rsid w:val="00471542"/>
    <w:rsid w:val="004820E6"/>
    <w:rsid w:val="004A667B"/>
    <w:rsid w:val="004D0FCE"/>
    <w:rsid w:val="0057423C"/>
    <w:rsid w:val="00577B61"/>
    <w:rsid w:val="0058300C"/>
    <w:rsid w:val="005834D8"/>
    <w:rsid w:val="0058640D"/>
    <w:rsid w:val="00595E7A"/>
    <w:rsid w:val="005C4A09"/>
    <w:rsid w:val="005D4DE5"/>
    <w:rsid w:val="00633794"/>
    <w:rsid w:val="00654494"/>
    <w:rsid w:val="006705A2"/>
    <w:rsid w:val="00682B7F"/>
    <w:rsid w:val="006A47DC"/>
    <w:rsid w:val="006D4FA2"/>
    <w:rsid w:val="007160FD"/>
    <w:rsid w:val="00722D0E"/>
    <w:rsid w:val="0073540B"/>
    <w:rsid w:val="00793100"/>
    <w:rsid w:val="007A3476"/>
    <w:rsid w:val="007B4B70"/>
    <w:rsid w:val="007C05AA"/>
    <w:rsid w:val="007F7DE9"/>
    <w:rsid w:val="008167A6"/>
    <w:rsid w:val="00826427"/>
    <w:rsid w:val="00836416"/>
    <w:rsid w:val="00853175"/>
    <w:rsid w:val="00864765"/>
    <w:rsid w:val="00883A86"/>
    <w:rsid w:val="008A202F"/>
    <w:rsid w:val="008E615D"/>
    <w:rsid w:val="00903B00"/>
    <w:rsid w:val="00932108"/>
    <w:rsid w:val="00934490"/>
    <w:rsid w:val="0093459B"/>
    <w:rsid w:val="00970CA5"/>
    <w:rsid w:val="009A043B"/>
    <w:rsid w:val="009C724C"/>
    <w:rsid w:val="00A45109"/>
    <w:rsid w:val="00A60273"/>
    <w:rsid w:val="00AA77CB"/>
    <w:rsid w:val="00AB62AC"/>
    <w:rsid w:val="00B22423"/>
    <w:rsid w:val="00B253F5"/>
    <w:rsid w:val="00B439FC"/>
    <w:rsid w:val="00B50D69"/>
    <w:rsid w:val="00B5162B"/>
    <w:rsid w:val="00B553B8"/>
    <w:rsid w:val="00B56694"/>
    <w:rsid w:val="00B93124"/>
    <w:rsid w:val="00BB49CB"/>
    <w:rsid w:val="00BC27A5"/>
    <w:rsid w:val="00BD04F7"/>
    <w:rsid w:val="00BF0CFC"/>
    <w:rsid w:val="00BF52F3"/>
    <w:rsid w:val="00C124DD"/>
    <w:rsid w:val="00C131CC"/>
    <w:rsid w:val="00C26D78"/>
    <w:rsid w:val="00C605FD"/>
    <w:rsid w:val="00C6256E"/>
    <w:rsid w:val="00C6735F"/>
    <w:rsid w:val="00C81A43"/>
    <w:rsid w:val="00CC0F93"/>
    <w:rsid w:val="00CC4E7F"/>
    <w:rsid w:val="00CD61EF"/>
    <w:rsid w:val="00D01305"/>
    <w:rsid w:val="00D06820"/>
    <w:rsid w:val="00D9653A"/>
    <w:rsid w:val="00DD1EF2"/>
    <w:rsid w:val="00DE24A6"/>
    <w:rsid w:val="00DF4D32"/>
    <w:rsid w:val="00E001A0"/>
    <w:rsid w:val="00E42084"/>
    <w:rsid w:val="00EA7085"/>
    <w:rsid w:val="00EC715E"/>
    <w:rsid w:val="00EE23CA"/>
    <w:rsid w:val="00F22791"/>
    <w:rsid w:val="00F47E31"/>
    <w:rsid w:val="00F62E15"/>
    <w:rsid w:val="00F63F32"/>
    <w:rsid w:val="00F74BD3"/>
    <w:rsid w:val="00F84553"/>
    <w:rsid w:val="00FB43BA"/>
    <w:rsid w:val="00FC43FA"/>
    <w:rsid w:val="00FC518F"/>
    <w:rsid w:val="00FC5A60"/>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C7AC"/>
  <w15:docId w15:val="{A01E3DF1-F987-4215-AFB3-3D67C815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 w:type="paragraph" w:styleId="NormalWeb">
    <w:name w:val="Normal (Web)"/>
    <w:basedOn w:val="Normal"/>
    <w:uiPriority w:val="99"/>
    <w:semiHidden/>
    <w:unhideWhenUsed/>
    <w:rsid w:val="00DF4D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E42084"/>
    <w:pPr>
      <w:spacing w:before="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42084"/>
    <w:rPr>
      <w:rFonts w:asciiTheme="minorHAnsi" w:eastAsiaTheme="minorEastAsia" w:hAnsiTheme="minorHAnsi" w:cstheme="minorBidi"/>
      <w:lang w:val="en-US"/>
    </w:rPr>
  </w:style>
  <w:style w:type="character" w:styleId="Hyperlink">
    <w:name w:val="Hyperlink"/>
    <w:basedOn w:val="DefaultParagraphFont"/>
    <w:uiPriority w:val="99"/>
    <w:unhideWhenUsed/>
    <w:rsid w:val="008E615D"/>
    <w:rPr>
      <w:color w:val="0000FF"/>
      <w:u w:val="single"/>
    </w:rPr>
  </w:style>
  <w:style w:type="character" w:styleId="UnresolvedMention">
    <w:name w:val="Unresolved Mention"/>
    <w:basedOn w:val="DefaultParagraphFont"/>
    <w:uiPriority w:val="99"/>
    <w:semiHidden/>
    <w:unhideWhenUsed/>
    <w:rsid w:val="00816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87605">
      <w:bodyDiv w:val="1"/>
      <w:marLeft w:val="0"/>
      <w:marRight w:val="0"/>
      <w:marTop w:val="0"/>
      <w:marBottom w:val="0"/>
      <w:divBdr>
        <w:top w:val="none" w:sz="0" w:space="0" w:color="auto"/>
        <w:left w:val="none" w:sz="0" w:space="0" w:color="auto"/>
        <w:bottom w:val="none" w:sz="0" w:space="0" w:color="auto"/>
        <w:right w:val="none" w:sz="0" w:space="0" w:color="auto"/>
      </w:divBdr>
      <w:divsChild>
        <w:div w:id="679241699">
          <w:marLeft w:val="0"/>
          <w:marRight w:val="0"/>
          <w:marTop w:val="0"/>
          <w:marBottom w:val="0"/>
          <w:divBdr>
            <w:top w:val="none" w:sz="0" w:space="0" w:color="auto"/>
            <w:left w:val="none" w:sz="0" w:space="0" w:color="auto"/>
            <w:bottom w:val="none" w:sz="0" w:space="0" w:color="auto"/>
            <w:right w:val="none" w:sz="0" w:space="0" w:color="auto"/>
          </w:divBdr>
          <w:divsChild>
            <w:div w:id="1840804509">
              <w:marLeft w:val="0"/>
              <w:marRight w:val="0"/>
              <w:marTop w:val="0"/>
              <w:marBottom w:val="0"/>
              <w:divBdr>
                <w:top w:val="none" w:sz="0" w:space="0" w:color="auto"/>
                <w:left w:val="none" w:sz="0" w:space="0" w:color="auto"/>
                <w:bottom w:val="none" w:sz="0" w:space="0" w:color="auto"/>
                <w:right w:val="none" w:sz="0" w:space="0" w:color="auto"/>
              </w:divBdr>
              <w:divsChild>
                <w:div w:id="595136369">
                  <w:marLeft w:val="0"/>
                  <w:marRight w:val="0"/>
                  <w:marTop w:val="0"/>
                  <w:marBottom w:val="0"/>
                  <w:divBdr>
                    <w:top w:val="none" w:sz="0" w:space="0" w:color="auto"/>
                    <w:left w:val="none" w:sz="0" w:space="0" w:color="auto"/>
                    <w:bottom w:val="none" w:sz="0" w:space="0" w:color="auto"/>
                    <w:right w:val="none" w:sz="0" w:space="0" w:color="auto"/>
                  </w:divBdr>
                  <w:divsChild>
                    <w:div w:id="108163424">
                      <w:marLeft w:val="0"/>
                      <w:marRight w:val="0"/>
                      <w:marTop w:val="0"/>
                      <w:marBottom w:val="0"/>
                      <w:divBdr>
                        <w:top w:val="none" w:sz="0" w:space="0" w:color="auto"/>
                        <w:left w:val="none" w:sz="0" w:space="0" w:color="auto"/>
                        <w:bottom w:val="none" w:sz="0" w:space="0" w:color="auto"/>
                        <w:right w:val="none" w:sz="0" w:space="0" w:color="auto"/>
                      </w:divBdr>
                      <w:divsChild>
                        <w:div w:id="1078019994">
                          <w:marLeft w:val="0"/>
                          <w:marRight w:val="0"/>
                          <w:marTop w:val="0"/>
                          <w:marBottom w:val="0"/>
                          <w:divBdr>
                            <w:top w:val="none" w:sz="0" w:space="0" w:color="auto"/>
                            <w:left w:val="none" w:sz="0" w:space="0" w:color="auto"/>
                            <w:bottom w:val="none" w:sz="0" w:space="0" w:color="auto"/>
                            <w:right w:val="none" w:sz="0" w:space="0" w:color="auto"/>
                          </w:divBdr>
                          <w:divsChild>
                            <w:div w:id="1458141928">
                              <w:marLeft w:val="0"/>
                              <w:marRight w:val="0"/>
                              <w:marTop w:val="0"/>
                              <w:marBottom w:val="0"/>
                              <w:divBdr>
                                <w:top w:val="none" w:sz="0" w:space="0" w:color="auto"/>
                                <w:left w:val="none" w:sz="0" w:space="0" w:color="auto"/>
                                <w:bottom w:val="none" w:sz="0" w:space="0" w:color="auto"/>
                                <w:right w:val="none" w:sz="0" w:space="0" w:color="auto"/>
                              </w:divBdr>
                              <w:divsChild>
                                <w:div w:id="984700866">
                                  <w:marLeft w:val="0"/>
                                  <w:marRight w:val="0"/>
                                  <w:marTop w:val="0"/>
                                  <w:marBottom w:val="0"/>
                                  <w:divBdr>
                                    <w:top w:val="none" w:sz="0" w:space="0" w:color="auto"/>
                                    <w:left w:val="none" w:sz="0" w:space="0" w:color="auto"/>
                                    <w:bottom w:val="none" w:sz="0" w:space="0" w:color="auto"/>
                                    <w:right w:val="none" w:sz="0" w:space="0" w:color="auto"/>
                                  </w:divBdr>
                                  <w:divsChild>
                                    <w:div w:id="552692034">
                                      <w:marLeft w:val="0"/>
                                      <w:marRight w:val="0"/>
                                      <w:marTop w:val="0"/>
                                      <w:marBottom w:val="0"/>
                                      <w:divBdr>
                                        <w:top w:val="none" w:sz="0" w:space="0" w:color="auto"/>
                                        <w:left w:val="none" w:sz="0" w:space="0" w:color="auto"/>
                                        <w:bottom w:val="none" w:sz="0" w:space="0" w:color="auto"/>
                                        <w:right w:val="none" w:sz="0" w:space="0" w:color="auto"/>
                                      </w:divBdr>
                                      <w:divsChild>
                                        <w:div w:id="14771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0419799">
      <w:bodyDiv w:val="1"/>
      <w:marLeft w:val="0"/>
      <w:marRight w:val="0"/>
      <w:marTop w:val="0"/>
      <w:marBottom w:val="0"/>
      <w:divBdr>
        <w:top w:val="none" w:sz="0" w:space="0" w:color="auto"/>
        <w:left w:val="none" w:sz="0" w:space="0" w:color="auto"/>
        <w:bottom w:val="none" w:sz="0" w:space="0" w:color="auto"/>
        <w:right w:val="none" w:sz="0" w:space="0" w:color="auto"/>
      </w:divBdr>
    </w:div>
    <w:div w:id="1372266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addc.org/wp-content/uploads/2022/09/DD-State-of-Industry-2022.ppt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quecreekrescu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ddc.org/wp-content/uploads/2022/09/Copy-of-BITCOIN-10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McKinley</dc:creator>
  <cp:keywords/>
  <dc:description/>
  <cp:lastModifiedBy>Katy McKinley</cp:lastModifiedBy>
  <cp:revision>2</cp:revision>
  <dcterms:created xsi:type="dcterms:W3CDTF">2022-10-10T19:30:00Z</dcterms:created>
  <dcterms:modified xsi:type="dcterms:W3CDTF">2022-10-10T19:30:00Z</dcterms:modified>
</cp:coreProperties>
</file>