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3EF3" w:rsidRPr="00E2538C" w:rsidRDefault="00893D6A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94.1pt;margin-top:30pt;width:213.75pt;height:111.15pt;z-index:25166028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" stroked="f">
            <v:textbox>
              <w:txbxContent>
                <w:p w:rsidR="0048561D" w:rsidRPr="00F805CC" w:rsidRDefault="006C170A" w:rsidP="0048561D">
                  <w:pPr>
                    <w:jc w:val="right"/>
                    <w:rPr>
                      <w:rFonts w:ascii="Book Antiqua" w:hAnsi="Book Antiqua" w:cs="Arial"/>
                      <w:b/>
                      <w:bCs/>
                      <w:noProof/>
                    </w:rPr>
                  </w:pPr>
                  <w:r>
                    <w:rPr>
                      <w:rFonts w:ascii="Book Antiqua" w:hAnsi="Book Antiqua" w:cs="Arial"/>
                      <w:b/>
                      <w:bCs/>
                      <w:noProof/>
                    </w:rPr>
                    <w:t>Terry Ligon</w:t>
                  </w:r>
                </w:p>
                <w:p w:rsidR="0048561D" w:rsidRPr="00F805CC" w:rsidRDefault="006C170A" w:rsidP="0048561D">
                  <w:pPr>
                    <w:jc w:val="right"/>
                    <w:rPr>
                      <w:rFonts w:ascii="Book Antiqua" w:hAnsi="Book Antiqua" w:cs="Arial"/>
                      <w:bCs/>
                      <w:noProof/>
                    </w:rPr>
                  </w:pPr>
                  <w:r>
                    <w:rPr>
                      <w:rFonts w:ascii="Book Antiqua" w:hAnsi="Book Antiqua" w:cs="Arial"/>
                      <w:bCs/>
                      <w:noProof/>
                    </w:rPr>
                    <w:t>Chairman, ADDC Nominating Committee</w:t>
                  </w:r>
                </w:p>
                <w:p w:rsidR="0048561D" w:rsidRDefault="006C170A" w:rsidP="0048561D">
                  <w:pPr>
                    <w:jc w:val="right"/>
                    <w:rPr>
                      <w:rFonts w:ascii="Book Antiqua" w:hAnsi="Book Antiqua" w:cs="Arial"/>
                      <w:bCs/>
                      <w:noProof/>
                    </w:rPr>
                  </w:pPr>
                  <w:r>
                    <w:rPr>
                      <w:rFonts w:ascii="Book Antiqua" w:hAnsi="Book Antiqua" w:cs="Arial"/>
                      <w:bCs/>
                      <w:noProof/>
                    </w:rPr>
                    <w:t>HC 75, Box 495</w:t>
                  </w:r>
                </w:p>
                <w:p w:rsidR="006C170A" w:rsidRDefault="006C170A" w:rsidP="0048561D">
                  <w:pPr>
                    <w:jc w:val="right"/>
                    <w:rPr>
                      <w:rFonts w:ascii="Book Antiqua" w:hAnsi="Book Antiqua" w:cs="Arial"/>
                      <w:bCs/>
                      <w:noProof/>
                    </w:rPr>
                  </w:pPr>
                  <w:r>
                    <w:rPr>
                      <w:rFonts w:ascii="Book Antiqua" w:hAnsi="Book Antiqua" w:cs="Arial"/>
                      <w:bCs/>
                      <w:noProof/>
                    </w:rPr>
                    <w:t>Eliasville, TX  76481</w:t>
                  </w:r>
                </w:p>
                <w:p w:rsidR="0048561D" w:rsidRPr="00F805CC" w:rsidRDefault="006C170A" w:rsidP="0048561D">
                  <w:pPr>
                    <w:jc w:val="right"/>
                    <w:rPr>
                      <w:rFonts w:ascii="Book Antiqua" w:hAnsi="Book Antiqua" w:cs="Arial"/>
                      <w:bCs/>
                      <w:noProof/>
                    </w:rPr>
                  </w:pPr>
                  <w:r>
                    <w:rPr>
                      <w:rFonts w:ascii="Book Antiqua" w:hAnsi="Book Antiqua" w:cs="Arial"/>
                      <w:bCs/>
                      <w:noProof/>
                    </w:rPr>
                    <w:t>940 550-5168</w:t>
                  </w:r>
                </w:p>
                <w:p w:rsidR="0048561D" w:rsidRPr="00402E4E" w:rsidRDefault="006C170A" w:rsidP="0048561D">
                  <w:pPr>
                    <w:jc w:val="right"/>
                    <w:rPr>
                      <w:rFonts w:ascii="Book Antiqua" w:hAnsi="Book Antiqua" w:cs="Arial"/>
                    </w:rPr>
                  </w:pPr>
                  <w:r>
                    <w:rPr>
                      <w:rFonts w:ascii="Book Antiqua" w:hAnsi="Book Antiqua" w:cs="Arial"/>
                    </w:rPr>
                    <w:t>terryligon@hotmail.com</w:t>
                  </w:r>
                </w:p>
                <w:p w:rsidR="0048561D" w:rsidRPr="009B7E7B" w:rsidRDefault="0048561D" w:rsidP="0048561D">
                  <w:pPr>
                    <w:jc w:val="right"/>
                    <w:rPr>
                      <w:rFonts w:ascii="Arial" w:hAnsi="Arial" w:cs="Arial"/>
                    </w:rPr>
                  </w:pPr>
                </w:p>
                <w:p w:rsidR="0048561D" w:rsidRPr="009B7E7B" w:rsidRDefault="0048561D" w:rsidP="0048561D">
                  <w:pPr>
                    <w:jc w:val="right"/>
                    <w:rPr>
                      <w:rFonts w:ascii="Arial" w:hAnsi="Arial" w:cs="Arial"/>
                    </w:rPr>
                  </w:pPr>
                </w:p>
              </w:txbxContent>
            </v:textbox>
            <w10:wrap anchory="page"/>
            <w10:anchorlock/>
          </v:shape>
        </w:pict>
      </w:r>
    </w:p>
    <w:p w:rsidR="00A63EF3" w:rsidRPr="00E2538C" w:rsidRDefault="00A63EF3">
      <w:pPr>
        <w:rPr>
          <w:rFonts w:ascii="Book Antiqua" w:hAnsi="Book Antiqua" w:cs="Arial"/>
        </w:rPr>
      </w:pPr>
    </w:p>
    <w:p w:rsidR="00A63EF3" w:rsidRPr="00E2538C" w:rsidRDefault="00A63EF3">
      <w:pPr>
        <w:rPr>
          <w:rFonts w:ascii="Book Antiqua" w:hAnsi="Book Antiqua" w:cs="Arial"/>
        </w:rPr>
      </w:pPr>
    </w:p>
    <w:p w:rsidR="00A63EF3" w:rsidRPr="00E2538C" w:rsidRDefault="00A63EF3">
      <w:pPr>
        <w:rPr>
          <w:rFonts w:ascii="Book Antiqua" w:hAnsi="Book Antiqua" w:cs="Arial"/>
        </w:rPr>
      </w:pPr>
    </w:p>
    <w:p w:rsidR="00A63EF3" w:rsidRPr="00E2538C" w:rsidRDefault="00A63EF3">
      <w:pPr>
        <w:rPr>
          <w:rFonts w:ascii="Book Antiqua" w:hAnsi="Book Antiqua" w:cs="Arial"/>
        </w:rPr>
      </w:pPr>
    </w:p>
    <w:p w:rsidR="00A63EF3" w:rsidRPr="00E2538C" w:rsidRDefault="00A63EF3">
      <w:pPr>
        <w:rPr>
          <w:rFonts w:ascii="Book Antiqua" w:hAnsi="Book Antiqua" w:cs="Arial"/>
        </w:rPr>
      </w:pPr>
    </w:p>
    <w:p w:rsidR="00051B4A" w:rsidRPr="008C7F88" w:rsidRDefault="00A5389B" w:rsidP="00051B4A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</w:t>
      </w:r>
    </w:p>
    <w:p w:rsidR="006C170A" w:rsidRDefault="006C170A" w:rsidP="00EA401C">
      <w:pPr>
        <w:ind w:left="180" w:right="252"/>
        <w:rPr>
          <w:rFonts w:ascii="Book Antiqua" w:hAnsi="Book Antiqua" w:cs="Arial"/>
          <w:sz w:val="22"/>
        </w:rPr>
      </w:pPr>
      <w:bookmarkStart w:id="0" w:name="_GoBack"/>
      <w:bookmarkEnd w:id="0"/>
    </w:p>
    <w:p w:rsidR="00C325A1" w:rsidRDefault="00893D6A" w:rsidP="00EA401C">
      <w:pPr>
        <w:ind w:left="180" w:right="252"/>
        <w:rPr>
          <w:rFonts w:ascii="Book Antiqua" w:hAnsi="Book Antiqua" w:cs="Arial"/>
          <w:sz w:val="24"/>
          <w:szCs w:val="24"/>
        </w:rPr>
      </w:pPr>
      <w:r w:rsidRPr="00893D6A">
        <w:rPr>
          <w:rFonts w:ascii="Book Antiqua" w:hAnsi="Book Antiqua" w:cs="Arial"/>
          <w:noProof/>
          <w:sz w:val="22"/>
          <w:szCs w:val="22"/>
        </w:rPr>
        <w:pict>
          <v:rect id="Rectangle 4" o:spid="_x0000_s1027" style="position:absolute;left:0;text-align:left;margin-left:-136.65pt;margin-top:126.75pt;width:125.25pt;height:617.25pt;z-index:25165824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" stroked="f" strokeweight="0">
            <v:textbox inset="0,0,0,0">
              <w:txbxContent>
                <w:p w:rsidR="000B5F6B" w:rsidRPr="006C4215" w:rsidRDefault="000B5F6B" w:rsidP="000B5F6B">
                  <w:pPr>
                    <w:rPr>
                      <w:rFonts w:ascii="Book Antiqua" w:hAnsi="Book Antiqua"/>
                      <w:b/>
                      <w:color w:val="000000"/>
                      <w:sz w:val="24"/>
                      <w:szCs w:val="24"/>
                    </w:rPr>
                  </w:pPr>
                  <w:r w:rsidRPr="006C4215">
                    <w:rPr>
                      <w:rFonts w:ascii="Book Antiqua" w:hAnsi="Book Antiqua"/>
                      <w:b/>
                      <w:color w:val="000000"/>
                      <w:sz w:val="24"/>
                      <w:szCs w:val="24"/>
                    </w:rPr>
                    <w:t>Board of Directors</w:t>
                  </w:r>
                </w:p>
                <w:p w:rsidR="000B5F6B" w:rsidRPr="00B66EE1" w:rsidRDefault="000B5F6B" w:rsidP="000B5F6B">
                  <w:pPr>
                    <w:rPr>
                      <w:rFonts w:ascii="Book Antiqua" w:hAnsi="Book Antiqua"/>
                      <w:color w:val="000000"/>
                      <w:sz w:val="12"/>
                    </w:rPr>
                  </w:pPr>
                </w:p>
                <w:p w:rsidR="000B5F6B" w:rsidRPr="00B66EE1" w:rsidRDefault="000B5F6B" w:rsidP="000B5F6B">
                  <w:pPr>
                    <w:rPr>
                      <w:rFonts w:ascii="Book Antiqua" w:hAnsi="Book Antiqua"/>
                      <w:color w:val="000000"/>
                      <w:sz w:val="12"/>
                    </w:rPr>
                  </w:pPr>
                </w:p>
                <w:p w:rsidR="00A248DC" w:rsidRPr="009D64C6" w:rsidRDefault="00A248DC" w:rsidP="00A248DC">
                  <w:pPr>
                    <w:rPr>
                      <w:rFonts w:ascii="Book Antiqua" w:hAnsi="Book Antiqua"/>
                      <w:color w:val="000000"/>
                      <w:sz w:val="18"/>
                      <w:szCs w:val="18"/>
                    </w:rPr>
                  </w:pPr>
                  <w:r w:rsidRPr="009D64C6">
                    <w:rPr>
                      <w:rFonts w:ascii="Book Antiqua" w:hAnsi="Book Antiqua"/>
                      <w:color w:val="000000"/>
                      <w:sz w:val="18"/>
                      <w:szCs w:val="18"/>
                    </w:rPr>
                    <w:t xml:space="preserve">PRESIDENT </w:t>
                  </w:r>
                </w:p>
                <w:p w:rsidR="00EA401C" w:rsidRPr="009D64C6" w:rsidRDefault="0025455B" w:rsidP="00EA401C">
                  <w:pPr>
                    <w:rPr>
                      <w:rFonts w:ascii="Book Antiqua" w:hAnsi="Book Antiqu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b/>
                      <w:color w:val="000000"/>
                      <w:sz w:val="18"/>
                      <w:szCs w:val="18"/>
                    </w:rPr>
                    <w:t>Philana Thompson</w:t>
                  </w:r>
                </w:p>
                <w:p w:rsidR="00EA401C" w:rsidRPr="0025455B" w:rsidRDefault="0025455B" w:rsidP="00EA401C">
                  <w:pPr>
                    <w:rPr>
                      <w:rFonts w:ascii="Book Antiqua" w:hAnsi="Book Antiqua"/>
                      <w:color w:val="000000"/>
                      <w:sz w:val="16"/>
                      <w:szCs w:val="18"/>
                    </w:rPr>
                  </w:pPr>
                  <w:r w:rsidRPr="0025455B">
                    <w:rPr>
                      <w:rFonts w:ascii="Book Antiqua" w:hAnsi="Book Antiqua"/>
                      <w:color w:val="000000"/>
                      <w:sz w:val="16"/>
                      <w:szCs w:val="18"/>
                    </w:rPr>
                    <w:t>Merrion Oil &amp; Gas Corporation</w:t>
                  </w:r>
                </w:p>
                <w:p w:rsidR="00A248DC" w:rsidRPr="009D64C6" w:rsidRDefault="00A248DC" w:rsidP="00A248DC">
                  <w:pPr>
                    <w:rPr>
                      <w:rFonts w:ascii="Book Antiqua" w:hAnsi="Book Antiqua"/>
                      <w:color w:val="000000"/>
                      <w:sz w:val="18"/>
                      <w:szCs w:val="18"/>
                    </w:rPr>
                  </w:pPr>
                </w:p>
                <w:p w:rsidR="00A248DC" w:rsidRPr="009D64C6" w:rsidRDefault="00A248DC" w:rsidP="00A248DC">
                  <w:pPr>
                    <w:rPr>
                      <w:rFonts w:ascii="Book Antiqua" w:hAnsi="Book Antiqua"/>
                      <w:color w:val="000000"/>
                      <w:sz w:val="18"/>
                      <w:szCs w:val="18"/>
                    </w:rPr>
                  </w:pPr>
                  <w:r w:rsidRPr="009D64C6">
                    <w:rPr>
                      <w:rFonts w:ascii="Book Antiqua" w:hAnsi="Book Antiqua"/>
                      <w:color w:val="000000"/>
                      <w:sz w:val="18"/>
                      <w:szCs w:val="18"/>
                    </w:rPr>
                    <w:t>PRESIDENT ELECT</w:t>
                  </w:r>
                </w:p>
                <w:p w:rsidR="00ED44B4" w:rsidRDefault="00ED44B4" w:rsidP="00ED44B4">
                  <w:pPr>
                    <w:rPr>
                      <w:rFonts w:ascii="Book Antiqua" w:hAnsi="Book Antiqu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b/>
                      <w:color w:val="000000"/>
                      <w:sz w:val="18"/>
                      <w:szCs w:val="18"/>
                    </w:rPr>
                    <w:t>Barbara Pappas</w:t>
                  </w:r>
                </w:p>
                <w:p w:rsidR="00A248DC" w:rsidRPr="009D64C6" w:rsidRDefault="00ED44B4" w:rsidP="00A248DC">
                  <w:pPr>
                    <w:rPr>
                      <w:rFonts w:ascii="Book Antiqua" w:hAnsi="Book Antiqu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color w:val="000000"/>
                      <w:sz w:val="18"/>
                      <w:szCs w:val="18"/>
                    </w:rPr>
                    <w:t>Cobra Oil &amp; Gas Corp.</w:t>
                  </w:r>
                </w:p>
                <w:p w:rsidR="00A248DC" w:rsidRPr="009D64C6" w:rsidRDefault="00A248DC" w:rsidP="00A248DC">
                  <w:pPr>
                    <w:rPr>
                      <w:rFonts w:ascii="Book Antiqua" w:hAnsi="Book Antiqua"/>
                      <w:color w:val="000000"/>
                      <w:sz w:val="18"/>
                      <w:szCs w:val="18"/>
                    </w:rPr>
                  </w:pPr>
                </w:p>
                <w:p w:rsidR="00A248DC" w:rsidRPr="009D64C6" w:rsidRDefault="00A248DC" w:rsidP="00A248DC">
                  <w:pPr>
                    <w:rPr>
                      <w:rFonts w:ascii="Book Antiqua" w:hAnsi="Book Antiqua"/>
                      <w:color w:val="000000"/>
                      <w:sz w:val="18"/>
                      <w:szCs w:val="18"/>
                    </w:rPr>
                  </w:pPr>
                  <w:r w:rsidRPr="009D64C6">
                    <w:rPr>
                      <w:rFonts w:ascii="Book Antiqua" w:hAnsi="Book Antiqua"/>
                      <w:color w:val="000000"/>
                      <w:sz w:val="18"/>
                      <w:szCs w:val="18"/>
                    </w:rPr>
                    <w:t>SECRETARY</w:t>
                  </w:r>
                </w:p>
                <w:p w:rsidR="00A248DC" w:rsidRDefault="00ED44B4" w:rsidP="00A248DC">
                  <w:pPr>
                    <w:rPr>
                      <w:rFonts w:ascii="Book Antiqua" w:hAnsi="Book Antiqu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b/>
                      <w:color w:val="000000"/>
                      <w:sz w:val="18"/>
                      <w:szCs w:val="18"/>
                    </w:rPr>
                    <w:t>Wendy Sparks</w:t>
                  </w:r>
                </w:p>
                <w:p w:rsidR="0025455B" w:rsidRPr="0025455B" w:rsidRDefault="0025455B" w:rsidP="00A248DC">
                  <w:pPr>
                    <w:rPr>
                      <w:rFonts w:ascii="Book Antiqua" w:hAnsi="Book Antiqua"/>
                      <w:color w:val="000000"/>
                      <w:sz w:val="16"/>
                      <w:szCs w:val="18"/>
                    </w:rPr>
                  </w:pPr>
                  <w:r w:rsidRPr="0025455B">
                    <w:rPr>
                      <w:rFonts w:ascii="Book Antiqua" w:hAnsi="Book Antiqua"/>
                      <w:color w:val="000000"/>
                      <w:sz w:val="16"/>
                      <w:szCs w:val="18"/>
                    </w:rPr>
                    <w:t xml:space="preserve">Carl E </w:t>
                  </w:r>
                  <w:proofErr w:type="spellStart"/>
                  <w:r w:rsidRPr="0025455B">
                    <w:rPr>
                      <w:rFonts w:ascii="Book Antiqua" w:hAnsi="Book Antiqua"/>
                      <w:color w:val="000000"/>
                      <w:sz w:val="16"/>
                      <w:szCs w:val="18"/>
                    </w:rPr>
                    <w:t>Gungoll</w:t>
                  </w:r>
                  <w:proofErr w:type="spellEnd"/>
                  <w:r w:rsidRPr="0025455B">
                    <w:rPr>
                      <w:rFonts w:ascii="Book Antiqua" w:hAnsi="Book Antiqua"/>
                      <w:color w:val="000000"/>
                      <w:sz w:val="16"/>
                      <w:szCs w:val="18"/>
                    </w:rPr>
                    <w:t xml:space="preserve"> Exploration LLC</w:t>
                  </w:r>
                </w:p>
                <w:p w:rsidR="00A248DC" w:rsidRPr="009D64C6" w:rsidRDefault="00A248DC" w:rsidP="00A248DC">
                  <w:pPr>
                    <w:rPr>
                      <w:rFonts w:ascii="Book Antiqua" w:hAnsi="Book Antiqu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A248DC" w:rsidRPr="009D64C6" w:rsidRDefault="00A248DC" w:rsidP="00A248DC">
                  <w:pPr>
                    <w:rPr>
                      <w:rFonts w:ascii="Book Antiqua" w:hAnsi="Book Antiqua"/>
                      <w:bCs/>
                      <w:color w:val="000000"/>
                      <w:sz w:val="18"/>
                      <w:szCs w:val="18"/>
                    </w:rPr>
                  </w:pPr>
                  <w:r w:rsidRPr="009D64C6">
                    <w:rPr>
                      <w:rFonts w:ascii="Book Antiqua" w:hAnsi="Book Antiqua"/>
                      <w:bCs/>
                      <w:color w:val="000000"/>
                      <w:sz w:val="18"/>
                      <w:szCs w:val="18"/>
                    </w:rPr>
                    <w:t>TREASURER</w:t>
                  </w:r>
                </w:p>
                <w:p w:rsidR="00ED44B4" w:rsidRPr="009D64C6" w:rsidRDefault="00ED44B4" w:rsidP="00ED44B4">
                  <w:pPr>
                    <w:rPr>
                      <w:rFonts w:ascii="Book Antiqua" w:hAnsi="Book Antiqu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b/>
                      <w:color w:val="000000"/>
                      <w:sz w:val="18"/>
                      <w:szCs w:val="18"/>
                    </w:rPr>
                    <w:t>Heather Woods</w:t>
                  </w:r>
                </w:p>
                <w:p w:rsidR="00A248DC" w:rsidRPr="00ED44B4" w:rsidRDefault="00ED44B4" w:rsidP="00A248DC">
                  <w:pPr>
                    <w:rPr>
                      <w:rFonts w:ascii="Book Antiqua" w:hAnsi="Book Antiqu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color w:val="000000"/>
                      <w:sz w:val="18"/>
                      <w:szCs w:val="18"/>
                    </w:rPr>
                    <w:t>Souder, Miller &amp; Assoc.</w:t>
                  </w:r>
                </w:p>
                <w:p w:rsidR="00A248DC" w:rsidRPr="009D64C6" w:rsidRDefault="00A248DC" w:rsidP="00A248DC">
                  <w:pPr>
                    <w:rPr>
                      <w:rFonts w:ascii="Book Antiqua" w:hAnsi="Book Antiqua"/>
                      <w:bCs/>
                      <w:color w:val="000000"/>
                      <w:sz w:val="18"/>
                      <w:szCs w:val="18"/>
                    </w:rPr>
                  </w:pPr>
                </w:p>
                <w:p w:rsidR="00A248DC" w:rsidRPr="009D64C6" w:rsidRDefault="00A248DC" w:rsidP="00A248DC">
                  <w:pPr>
                    <w:rPr>
                      <w:rFonts w:ascii="Book Antiqua" w:hAnsi="Book Antiqua"/>
                      <w:color w:val="000000"/>
                      <w:sz w:val="18"/>
                      <w:szCs w:val="18"/>
                    </w:rPr>
                  </w:pPr>
                  <w:r w:rsidRPr="009D64C6">
                    <w:rPr>
                      <w:rFonts w:ascii="Book Antiqua" w:hAnsi="Book Antiqua"/>
                      <w:color w:val="000000"/>
                      <w:sz w:val="18"/>
                      <w:szCs w:val="18"/>
                    </w:rPr>
                    <w:t xml:space="preserve">IMMEDIATE PAST PRESIDENT </w:t>
                  </w:r>
                </w:p>
                <w:p w:rsidR="00ED44B4" w:rsidRPr="009D64C6" w:rsidRDefault="00ED44B4" w:rsidP="00ED44B4">
                  <w:pPr>
                    <w:rPr>
                      <w:rFonts w:ascii="Book Antiqua" w:hAnsi="Book Antiqua"/>
                      <w:b/>
                      <w:color w:val="000000"/>
                      <w:sz w:val="18"/>
                      <w:szCs w:val="18"/>
                    </w:rPr>
                  </w:pPr>
                  <w:r w:rsidRPr="009D64C6">
                    <w:rPr>
                      <w:rFonts w:ascii="Book Antiqua" w:hAnsi="Book Antiqua"/>
                      <w:b/>
                      <w:color w:val="000000"/>
                      <w:sz w:val="18"/>
                      <w:szCs w:val="18"/>
                    </w:rPr>
                    <w:t>Evelyn Green</w:t>
                  </w:r>
                </w:p>
                <w:p w:rsidR="00A248DC" w:rsidRPr="009D64C6" w:rsidRDefault="00ED44B4" w:rsidP="00A248DC">
                  <w:pPr>
                    <w:rPr>
                      <w:rFonts w:ascii="Book Antiqua" w:hAnsi="Book Antiqua"/>
                      <w:color w:val="000000"/>
                      <w:sz w:val="18"/>
                      <w:szCs w:val="18"/>
                    </w:rPr>
                  </w:pPr>
                  <w:r w:rsidRPr="009D64C6">
                    <w:rPr>
                      <w:rFonts w:ascii="Book Antiqua" w:hAnsi="Book Antiqua"/>
                      <w:color w:val="000000"/>
                      <w:sz w:val="18"/>
                      <w:szCs w:val="18"/>
                    </w:rPr>
                    <w:t>GBC Minerals</w:t>
                  </w:r>
                  <w:r>
                    <w:rPr>
                      <w:rFonts w:ascii="Book Antiqua" w:hAnsi="Book Antiqua"/>
                      <w:color w:val="000000"/>
                      <w:sz w:val="18"/>
                      <w:szCs w:val="18"/>
                    </w:rPr>
                    <w:t>,</w:t>
                  </w:r>
                  <w:r w:rsidRPr="009D64C6">
                    <w:rPr>
                      <w:rFonts w:ascii="Book Antiqua" w:hAnsi="Book Antiqua"/>
                      <w:color w:val="000000"/>
                      <w:sz w:val="18"/>
                      <w:szCs w:val="18"/>
                    </w:rPr>
                    <w:t xml:space="preserve"> Ltd</w:t>
                  </w:r>
                </w:p>
                <w:p w:rsidR="00A248DC" w:rsidRPr="009D64C6" w:rsidRDefault="00A248DC" w:rsidP="00A248DC">
                  <w:pPr>
                    <w:rPr>
                      <w:rFonts w:ascii="Book Antiqua" w:hAnsi="Book Antiqua"/>
                      <w:b/>
                      <w:color w:val="000000"/>
                      <w:sz w:val="18"/>
                      <w:szCs w:val="18"/>
                    </w:rPr>
                  </w:pPr>
                </w:p>
                <w:p w:rsidR="00A248DC" w:rsidRPr="009D64C6" w:rsidRDefault="00A248DC" w:rsidP="00A248DC">
                  <w:pPr>
                    <w:rPr>
                      <w:rFonts w:ascii="Book Antiqua" w:hAnsi="Book Antiqua"/>
                      <w:color w:val="000000"/>
                      <w:sz w:val="18"/>
                      <w:szCs w:val="18"/>
                    </w:rPr>
                  </w:pPr>
                  <w:r w:rsidRPr="009D64C6">
                    <w:rPr>
                      <w:rFonts w:ascii="Book Antiqua" w:hAnsi="Book Antiqua"/>
                      <w:color w:val="000000"/>
                      <w:sz w:val="18"/>
                      <w:szCs w:val="18"/>
                    </w:rPr>
                    <w:t>PARLIAMENTARIAN</w:t>
                  </w:r>
                </w:p>
                <w:p w:rsidR="00106A8C" w:rsidRPr="009D64C6" w:rsidRDefault="00ED44B4" w:rsidP="00106A8C">
                  <w:pPr>
                    <w:rPr>
                      <w:rFonts w:ascii="Book Antiqua" w:hAnsi="Book Antiqu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b/>
                      <w:color w:val="000000"/>
                      <w:sz w:val="18"/>
                      <w:szCs w:val="18"/>
                    </w:rPr>
                    <w:t>Nell Lindenmeyer</w:t>
                  </w:r>
                </w:p>
                <w:p w:rsidR="005D3B18" w:rsidRPr="009D64C6" w:rsidRDefault="00ED44B4" w:rsidP="005D3B18">
                  <w:pPr>
                    <w:rPr>
                      <w:rFonts w:ascii="Book Antiqua" w:hAnsi="Book Antiqu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color w:val="000000"/>
                      <w:sz w:val="18"/>
                      <w:szCs w:val="18"/>
                    </w:rPr>
                    <w:t>A-Plus Well Service, Inc</w:t>
                  </w:r>
                </w:p>
                <w:p w:rsidR="00A248DC" w:rsidRPr="009D64C6" w:rsidRDefault="00A248DC" w:rsidP="00A248DC">
                  <w:pPr>
                    <w:rPr>
                      <w:rFonts w:ascii="Book Antiqua" w:hAnsi="Book Antiqua"/>
                      <w:b/>
                      <w:color w:val="000000"/>
                      <w:sz w:val="18"/>
                      <w:szCs w:val="18"/>
                    </w:rPr>
                  </w:pPr>
                </w:p>
                <w:p w:rsidR="00A248DC" w:rsidRPr="009D64C6" w:rsidRDefault="00A248DC" w:rsidP="00A248DC">
                  <w:pPr>
                    <w:rPr>
                      <w:rFonts w:ascii="Book Antiqua" w:hAnsi="Book Antiqua"/>
                      <w:b/>
                      <w:color w:val="000000"/>
                      <w:sz w:val="18"/>
                      <w:szCs w:val="18"/>
                    </w:rPr>
                  </w:pPr>
                </w:p>
                <w:p w:rsidR="00A248DC" w:rsidRPr="009D64C6" w:rsidRDefault="002117E2" w:rsidP="00A248DC">
                  <w:pPr>
                    <w:rPr>
                      <w:rFonts w:ascii="Book Antiqua" w:hAnsi="Book Antiqua"/>
                      <w:b/>
                      <w:color w:val="000000"/>
                      <w:sz w:val="18"/>
                      <w:szCs w:val="18"/>
                    </w:rPr>
                  </w:pPr>
                  <w:r w:rsidRPr="009D64C6">
                    <w:rPr>
                      <w:rFonts w:ascii="Book Antiqua" w:hAnsi="Book Antiqua"/>
                      <w:color w:val="000000"/>
                      <w:sz w:val="18"/>
                      <w:szCs w:val="18"/>
                    </w:rPr>
                    <w:t>CENTRAL REGION DIRECTOR</w:t>
                  </w:r>
                </w:p>
                <w:p w:rsidR="00A248DC" w:rsidRDefault="00ED44B4" w:rsidP="00A248DC">
                  <w:pPr>
                    <w:pStyle w:val="toc1"/>
                    <w:tabs>
                      <w:tab w:val="left" w:pos="720"/>
                    </w:tabs>
                    <w:rPr>
                      <w:rFonts w:ascii="Book Antiqua" w:hAnsi="Book Antiqua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ook Antiqua" w:hAnsi="Book Antiqua" w:cs="Arial"/>
                      <w:color w:val="000000"/>
                      <w:sz w:val="18"/>
                      <w:szCs w:val="18"/>
                    </w:rPr>
                    <w:t xml:space="preserve">Jamie </w:t>
                  </w:r>
                  <w:proofErr w:type="spellStart"/>
                  <w:r>
                    <w:rPr>
                      <w:rFonts w:ascii="Book Antiqua" w:hAnsi="Book Antiqua" w:cs="Arial"/>
                      <w:color w:val="000000"/>
                      <w:sz w:val="18"/>
                      <w:szCs w:val="18"/>
                    </w:rPr>
                    <w:t>Sabata</w:t>
                  </w:r>
                  <w:proofErr w:type="spellEnd"/>
                </w:p>
                <w:p w:rsidR="0025455B" w:rsidRPr="0025455B" w:rsidRDefault="0025455B" w:rsidP="00A248DC">
                  <w:pPr>
                    <w:pStyle w:val="toc1"/>
                    <w:tabs>
                      <w:tab w:val="left" w:pos="720"/>
                    </w:tabs>
                    <w:rPr>
                      <w:rFonts w:ascii="Book Antiqua" w:hAnsi="Book Antiqua" w:cs="Arial"/>
                      <w:b w:val="0"/>
                      <w:color w:val="000000"/>
                      <w:sz w:val="18"/>
                      <w:szCs w:val="18"/>
                    </w:rPr>
                  </w:pPr>
                  <w:r w:rsidRPr="0025455B">
                    <w:rPr>
                      <w:rFonts w:ascii="Book Antiqua" w:hAnsi="Book Antiqua" w:cs="Arial"/>
                      <w:b w:val="0"/>
                      <w:color w:val="000000"/>
                      <w:sz w:val="18"/>
                      <w:szCs w:val="18"/>
                    </w:rPr>
                    <w:t>Gardner Cryogenics/Air Products</w:t>
                  </w:r>
                </w:p>
                <w:p w:rsidR="00A248DC" w:rsidRDefault="00A248DC" w:rsidP="00A248DC">
                  <w:pPr>
                    <w:rPr>
                      <w:rFonts w:ascii="Book Antiqua" w:hAnsi="Book Antiqua"/>
                      <w:color w:val="000000"/>
                      <w:sz w:val="18"/>
                      <w:szCs w:val="18"/>
                    </w:rPr>
                  </w:pPr>
                </w:p>
                <w:p w:rsidR="00092950" w:rsidRPr="009D64C6" w:rsidRDefault="00092950" w:rsidP="00A248DC">
                  <w:pPr>
                    <w:rPr>
                      <w:rFonts w:ascii="Book Antiqua" w:hAnsi="Book Antiqua"/>
                      <w:color w:val="000000"/>
                      <w:sz w:val="18"/>
                      <w:szCs w:val="18"/>
                    </w:rPr>
                  </w:pPr>
                </w:p>
                <w:p w:rsidR="00A248DC" w:rsidRPr="009D64C6" w:rsidRDefault="002117E2" w:rsidP="00A248DC">
                  <w:pPr>
                    <w:rPr>
                      <w:rFonts w:ascii="Book Antiqua" w:hAnsi="Book Antiqua"/>
                      <w:color w:val="000000"/>
                      <w:sz w:val="18"/>
                      <w:szCs w:val="18"/>
                    </w:rPr>
                  </w:pPr>
                  <w:r w:rsidRPr="009D64C6">
                    <w:rPr>
                      <w:rFonts w:ascii="Book Antiqua" w:hAnsi="Book Antiqua"/>
                      <w:color w:val="000000"/>
                      <w:sz w:val="18"/>
                      <w:szCs w:val="18"/>
                    </w:rPr>
                    <w:t>NORTHEAST REGION DIRECTOR</w:t>
                  </w:r>
                </w:p>
                <w:p w:rsidR="00A248DC" w:rsidRPr="009D64C6" w:rsidRDefault="00ED44B4" w:rsidP="00A248DC">
                  <w:pPr>
                    <w:rPr>
                      <w:rFonts w:ascii="Book Antiqua" w:hAnsi="Book Antiqu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b/>
                      <w:color w:val="000000"/>
                      <w:sz w:val="18"/>
                      <w:szCs w:val="18"/>
                    </w:rPr>
                    <w:t>Samuel Thomas</w:t>
                  </w:r>
                </w:p>
                <w:p w:rsidR="00A248DC" w:rsidRDefault="00A248DC" w:rsidP="00A248DC">
                  <w:pPr>
                    <w:rPr>
                      <w:rFonts w:ascii="Book Antiqua" w:hAnsi="Book Antiqua"/>
                      <w:color w:val="000000"/>
                      <w:sz w:val="18"/>
                      <w:szCs w:val="18"/>
                    </w:rPr>
                  </w:pPr>
                </w:p>
                <w:p w:rsidR="00092950" w:rsidRPr="009D64C6" w:rsidRDefault="00092950" w:rsidP="00A248DC">
                  <w:pPr>
                    <w:rPr>
                      <w:rFonts w:ascii="Book Antiqua" w:hAnsi="Book Antiqua"/>
                      <w:color w:val="000000"/>
                      <w:sz w:val="18"/>
                      <w:szCs w:val="18"/>
                    </w:rPr>
                  </w:pPr>
                </w:p>
                <w:p w:rsidR="00A248DC" w:rsidRPr="009D64C6" w:rsidRDefault="002117E2" w:rsidP="00A248DC">
                  <w:pPr>
                    <w:rPr>
                      <w:rFonts w:ascii="Book Antiqua" w:hAnsi="Book Antiqua"/>
                      <w:color w:val="000000"/>
                      <w:sz w:val="18"/>
                      <w:szCs w:val="18"/>
                    </w:rPr>
                  </w:pPr>
                  <w:r w:rsidRPr="009D64C6">
                    <w:rPr>
                      <w:rFonts w:ascii="Book Antiqua" w:hAnsi="Book Antiqua"/>
                      <w:color w:val="000000"/>
                      <w:sz w:val="18"/>
                      <w:szCs w:val="18"/>
                    </w:rPr>
                    <w:t>SOUTHEAST REGION DIRECTOR</w:t>
                  </w:r>
                </w:p>
                <w:p w:rsidR="00A248DC" w:rsidRDefault="0025455B" w:rsidP="00A248DC">
                  <w:pPr>
                    <w:rPr>
                      <w:rFonts w:ascii="Book Antiqua" w:hAnsi="Book Antiqu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b/>
                      <w:color w:val="000000"/>
                      <w:sz w:val="18"/>
                      <w:szCs w:val="18"/>
                    </w:rPr>
                    <w:t>Kathy Martin</w:t>
                  </w:r>
                </w:p>
                <w:p w:rsidR="0025455B" w:rsidRPr="0025455B" w:rsidRDefault="0025455B" w:rsidP="00A248DC">
                  <w:pPr>
                    <w:rPr>
                      <w:rFonts w:ascii="Book Antiqua" w:hAnsi="Book Antiqua"/>
                      <w:color w:val="000000"/>
                      <w:sz w:val="18"/>
                      <w:szCs w:val="18"/>
                    </w:rPr>
                  </w:pPr>
                  <w:r w:rsidRPr="0025455B">
                    <w:rPr>
                      <w:rFonts w:ascii="Book Antiqua" w:hAnsi="Book Antiqua"/>
                      <w:color w:val="000000"/>
                      <w:sz w:val="18"/>
                      <w:szCs w:val="18"/>
                    </w:rPr>
                    <w:t>Acadian Ambulance Service, Inc</w:t>
                  </w:r>
                </w:p>
                <w:p w:rsidR="0025455B" w:rsidRPr="009D64C6" w:rsidRDefault="0025455B" w:rsidP="00A248DC">
                  <w:pPr>
                    <w:rPr>
                      <w:rFonts w:ascii="Book Antiqua" w:hAnsi="Book Antiqua"/>
                      <w:b/>
                      <w:color w:val="000000"/>
                      <w:sz w:val="18"/>
                      <w:szCs w:val="18"/>
                    </w:rPr>
                  </w:pPr>
                </w:p>
                <w:p w:rsidR="00A248DC" w:rsidRPr="009D64C6" w:rsidRDefault="00A248DC" w:rsidP="00A248DC">
                  <w:pPr>
                    <w:rPr>
                      <w:rFonts w:ascii="Book Antiqua" w:hAnsi="Book Antiqua"/>
                      <w:color w:val="000000"/>
                      <w:sz w:val="18"/>
                      <w:szCs w:val="18"/>
                    </w:rPr>
                  </w:pPr>
                </w:p>
                <w:p w:rsidR="00A248DC" w:rsidRPr="009D64C6" w:rsidRDefault="002117E2" w:rsidP="00A248DC">
                  <w:pPr>
                    <w:rPr>
                      <w:rFonts w:ascii="Book Antiqua" w:hAnsi="Book Antiqua"/>
                      <w:b/>
                      <w:color w:val="000000"/>
                      <w:sz w:val="18"/>
                      <w:szCs w:val="18"/>
                    </w:rPr>
                  </w:pPr>
                  <w:r w:rsidRPr="009D64C6">
                    <w:rPr>
                      <w:rFonts w:ascii="Book Antiqua" w:hAnsi="Book Antiqua"/>
                      <w:color w:val="000000"/>
                      <w:sz w:val="18"/>
                      <w:szCs w:val="18"/>
                    </w:rPr>
                    <w:t>WEST REGION DIRECTOR</w:t>
                  </w:r>
                </w:p>
                <w:p w:rsidR="005F7E72" w:rsidRPr="0025455B" w:rsidRDefault="0025455B" w:rsidP="005F7E72">
                  <w:pPr>
                    <w:rPr>
                      <w:rFonts w:ascii="Book Antiqua" w:hAnsi="Book Antiqu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b/>
                      <w:color w:val="000000"/>
                      <w:sz w:val="18"/>
                      <w:szCs w:val="18"/>
                    </w:rPr>
                    <w:t>Ingrid Burton</w:t>
                  </w:r>
                </w:p>
                <w:p w:rsidR="00FD0682" w:rsidRPr="00B66EE1" w:rsidRDefault="00FD0682" w:rsidP="00A248DC">
                  <w:pPr>
                    <w:rPr>
                      <w:rFonts w:ascii="Book Antiqua" w:hAnsi="Book Antiqua"/>
                      <w:color w:val="000000"/>
                      <w:sz w:val="12"/>
                    </w:rPr>
                  </w:pPr>
                </w:p>
                <w:p w:rsidR="00A248DC" w:rsidRPr="00B66EE1" w:rsidRDefault="00A248DC" w:rsidP="00A248DC">
                  <w:pPr>
                    <w:rPr>
                      <w:rFonts w:ascii="Book Antiqua" w:hAnsi="Book Antiqua"/>
                      <w:color w:val="000000"/>
                      <w:sz w:val="12"/>
                    </w:rPr>
                  </w:pPr>
                </w:p>
                <w:p w:rsidR="00A248DC" w:rsidRDefault="00A248DC" w:rsidP="00A248DC">
                  <w:pPr>
                    <w:rPr>
                      <w:rFonts w:ascii="Book Antiqua" w:hAnsi="Book Antiqua"/>
                      <w:color w:val="000000"/>
                      <w:sz w:val="12"/>
                    </w:rPr>
                  </w:pPr>
                </w:p>
                <w:p w:rsidR="00A248DC" w:rsidRPr="00B66EE1" w:rsidRDefault="00A248DC" w:rsidP="00A248DC">
                  <w:pPr>
                    <w:rPr>
                      <w:rFonts w:ascii="Book Antiqua" w:hAnsi="Book Antiqua"/>
                      <w:color w:val="000000"/>
                      <w:sz w:val="12"/>
                    </w:rPr>
                  </w:pPr>
                </w:p>
                <w:p w:rsidR="00A63EF3" w:rsidRPr="00E2538C" w:rsidRDefault="00A63EF3">
                  <w:pPr>
                    <w:rPr>
                      <w:rFonts w:ascii="Book Antiqua" w:hAnsi="Book Antiqua"/>
                    </w:rPr>
                  </w:pPr>
                </w:p>
              </w:txbxContent>
            </v:textbox>
            <w10:wrap anchory="page"/>
            <w10:anchorlock/>
          </v:rect>
        </w:pict>
      </w:r>
      <w:r w:rsidRPr="00893D6A">
        <w:rPr>
          <w:rFonts w:ascii="Book Antiqua" w:hAnsi="Book Antiqua" w:cs="Arial"/>
          <w:noProof/>
          <w:sz w:val="22"/>
          <w:szCs w:val="22"/>
        </w:rPr>
        <w:pict>
          <v:line id="Line 2" o:spid="_x0000_s1028" style="position:absolute;left:0;text-align:left;z-index:251656192;visibility:visible;mso-position-vertical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" o:allowincell="f">
            <w10:wrap anchory="page"/>
            <w10:anchorlock/>
          </v:line>
        </w:pict>
      </w:r>
      <w:r w:rsidR="006C170A">
        <w:rPr>
          <w:rFonts w:ascii="Book Antiqua" w:hAnsi="Book Antiqua" w:cs="Arial"/>
          <w:sz w:val="24"/>
          <w:szCs w:val="24"/>
        </w:rPr>
        <w:t>June 27, 2022</w:t>
      </w:r>
    </w:p>
    <w:p w:rsidR="006C170A" w:rsidRDefault="006C170A" w:rsidP="00EA401C">
      <w:pPr>
        <w:ind w:left="180" w:right="252"/>
        <w:rPr>
          <w:rFonts w:ascii="Book Antiqua" w:hAnsi="Book Antiqua" w:cs="Arial"/>
          <w:sz w:val="24"/>
          <w:szCs w:val="24"/>
        </w:rPr>
      </w:pPr>
    </w:p>
    <w:p w:rsidR="006C170A" w:rsidRDefault="006C170A" w:rsidP="00EA401C">
      <w:pPr>
        <w:ind w:left="180" w:right="252"/>
        <w:rPr>
          <w:rFonts w:ascii="Book Antiqua" w:hAnsi="Book Antiqua" w:cs="Arial"/>
          <w:sz w:val="24"/>
          <w:szCs w:val="24"/>
        </w:rPr>
      </w:pPr>
    </w:p>
    <w:p w:rsidR="006C170A" w:rsidRDefault="006C170A" w:rsidP="00EA401C">
      <w:pPr>
        <w:ind w:left="180" w:right="252"/>
        <w:rPr>
          <w:rFonts w:ascii="Book Antiqua" w:hAnsi="Book Antiqua" w:cs="Arial"/>
          <w:sz w:val="24"/>
          <w:szCs w:val="24"/>
        </w:rPr>
      </w:pPr>
    </w:p>
    <w:p w:rsidR="006C170A" w:rsidRDefault="006C170A" w:rsidP="00EA401C">
      <w:pPr>
        <w:ind w:left="180" w:right="252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Region Directors,</w:t>
      </w:r>
    </w:p>
    <w:p w:rsidR="006C170A" w:rsidRDefault="006C170A" w:rsidP="00EA401C">
      <w:pPr>
        <w:ind w:left="180" w:right="252"/>
        <w:rPr>
          <w:rFonts w:ascii="Book Antiqua" w:hAnsi="Book Antiqua" w:cs="Arial"/>
          <w:sz w:val="24"/>
          <w:szCs w:val="24"/>
        </w:rPr>
      </w:pPr>
    </w:p>
    <w:p w:rsidR="006C170A" w:rsidRDefault="006C170A" w:rsidP="00EA401C">
      <w:pPr>
        <w:ind w:left="180" w:right="252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As you know, the deadline for nominations for ADDC officers was June 17, 2022.  We do have candidates for each office:</w:t>
      </w:r>
    </w:p>
    <w:p w:rsidR="006C170A" w:rsidRDefault="006C170A" w:rsidP="00EA401C">
      <w:pPr>
        <w:ind w:left="180" w:right="252"/>
        <w:rPr>
          <w:rFonts w:ascii="Book Antiqua" w:hAnsi="Book Antiqua" w:cs="Arial"/>
          <w:sz w:val="24"/>
          <w:szCs w:val="24"/>
        </w:rPr>
      </w:pPr>
    </w:p>
    <w:p w:rsidR="006C170A" w:rsidRDefault="006C170A" w:rsidP="00EA401C">
      <w:pPr>
        <w:ind w:left="180" w:right="252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President-Elect     Wendy Sparks, Oklahoma City Club</w:t>
      </w:r>
    </w:p>
    <w:p w:rsidR="006C170A" w:rsidRDefault="006C170A" w:rsidP="00EA401C">
      <w:pPr>
        <w:ind w:left="180" w:right="252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Treasurer               Kathy Martin, Lafayette Club</w:t>
      </w:r>
    </w:p>
    <w:p w:rsidR="006C170A" w:rsidRDefault="006C170A" w:rsidP="00EA401C">
      <w:pPr>
        <w:ind w:left="180" w:right="252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Secretary                Jamie </w:t>
      </w:r>
      <w:proofErr w:type="spellStart"/>
      <w:r>
        <w:rPr>
          <w:rFonts w:ascii="Book Antiqua" w:hAnsi="Book Antiqua" w:cs="Arial"/>
          <w:sz w:val="24"/>
          <w:szCs w:val="24"/>
        </w:rPr>
        <w:t>Sabata</w:t>
      </w:r>
      <w:proofErr w:type="spellEnd"/>
      <w:r>
        <w:rPr>
          <w:rFonts w:ascii="Book Antiqua" w:hAnsi="Book Antiqua" w:cs="Arial"/>
          <w:sz w:val="24"/>
          <w:szCs w:val="24"/>
        </w:rPr>
        <w:t>, Liberal Club</w:t>
      </w:r>
    </w:p>
    <w:p w:rsidR="006C170A" w:rsidRDefault="006C170A" w:rsidP="00EA401C">
      <w:pPr>
        <w:ind w:left="180" w:right="252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                            Heather Wood, Farmington Club</w:t>
      </w:r>
    </w:p>
    <w:p w:rsidR="006C170A" w:rsidRDefault="006C170A" w:rsidP="00EA401C">
      <w:pPr>
        <w:ind w:left="180" w:right="252"/>
        <w:rPr>
          <w:rFonts w:ascii="Book Antiqua" w:hAnsi="Book Antiqua" w:cs="Arial"/>
          <w:sz w:val="24"/>
          <w:szCs w:val="24"/>
        </w:rPr>
      </w:pPr>
    </w:p>
    <w:p w:rsidR="006C170A" w:rsidRDefault="006C170A" w:rsidP="00EA401C">
      <w:pPr>
        <w:ind w:left="180" w:right="252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Attached you will find their nomination forms and information.</w:t>
      </w:r>
    </w:p>
    <w:p w:rsidR="006C170A" w:rsidRDefault="006C170A" w:rsidP="00EA401C">
      <w:pPr>
        <w:ind w:left="180" w:right="252"/>
        <w:rPr>
          <w:rFonts w:ascii="Book Antiqua" w:hAnsi="Book Antiqua" w:cs="Arial"/>
          <w:sz w:val="24"/>
          <w:szCs w:val="24"/>
        </w:rPr>
      </w:pPr>
    </w:p>
    <w:p w:rsidR="006C170A" w:rsidRDefault="006C170A" w:rsidP="00EA401C">
      <w:pPr>
        <w:ind w:left="180" w:right="252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Please send these out to your presidents so that the clubs will have the information that they need for the election at Convention in September.</w:t>
      </w:r>
    </w:p>
    <w:p w:rsidR="006C170A" w:rsidRDefault="006C170A" w:rsidP="00EA401C">
      <w:pPr>
        <w:ind w:left="180" w:right="252"/>
        <w:rPr>
          <w:rFonts w:ascii="Book Antiqua" w:hAnsi="Book Antiqua" w:cs="Arial"/>
          <w:sz w:val="24"/>
          <w:szCs w:val="24"/>
        </w:rPr>
      </w:pPr>
    </w:p>
    <w:p w:rsidR="006C170A" w:rsidRDefault="006C170A" w:rsidP="00EA401C">
      <w:pPr>
        <w:ind w:left="180" w:right="252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If you have any questions, please let me know.</w:t>
      </w:r>
    </w:p>
    <w:p w:rsidR="006C170A" w:rsidRDefault="006C170A" w:rsidP="00EA401C">
      <w:pPr>
        <w:ind w:left="180" w:right="252"/>
        <w:rPr>
          <w:rFonts w:ascii="Book Antiqua" w:hAnsi="Book Antiqua" w:cs="Arial"/>
          <w:sz w:val="24"/>
          <w:szCs w:val="24"/>
        </w:rPr>
      </w:pPr>
    </w:p>
    <w:p w:rsidR="006C170A" w:rsidRDefault="0073700E" w:rsidP="00EA401C">
      <w:pPr>
        <w:ind w:left="180" w:right="252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Thank you,</w:t>
      </w:r>
    </w:p>
    <w:p w:rsidR="0073700E" w:rsidRDefault="0073700E" w:rsidP="00EA401C">
      <w:pPr>
        <w:ind w:left="180" w:right="252"/>
        <w:rPr>
          <w:rFonts w:ascii="Book Antiqua" w:hAnsi="Book Antiqua" w:cs="Arial"/>
          <w:sz w:val="24"/>
          <w:szCs w:val="24"/>
        </w:rPr>
      </w:pPr>
    </w:p>
    <w:p w:rsidR="0073700E" w:rsidRDefault="0073700E" w:rsidP="00EA401C">
      <w:pPr>
        <w:ind w:left="180" w:right="252"/>
        <w:rPr>
          <w:rFonts w:ascii="Book Antiqua" w:hAnsi="Book Antiqua" w:cs="Arial"/>
          <w:sz w:val="24"/>
          <w:szCs w:val="24"/>
        </w:rPr>
      </w:pPr>
    </w:p>
    <w:p w:rsidR="0073700E" w:rsidRDefault="0073700E" w:rsidP="00EA401C">
      <w:pPr>
        <w:ind w:left="180" w:right="252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Terry </w:t>
      </w:r>
      <w:proofErr w:type="spellStart"/>
      <w:r>
        <w:rPr>
          <w:rFonts w:ascii="Book Antiqua" w:hAnsi="Book Antiqua" w:cs="Arial"/>
          <w:sz w:val="24"/>
          <w:szCs w:val="24"/>
        </w:rPr>
        <w:t>Ligon</w:t>
      </w:r>
      <w:proofErr w:type="spellEnd"/>
      <w:r>
        <w:rPr>
          <w:rFonts w:ascii="Book Antiqua" w:hAnsi="Book Antiqua" w:cs="Arial"/>
          <w:sz w:val="24"/>
          <w:szCs w:val="24"/>
        </w:rPr>
        <w:t>, Chairman</w:t>
      </w:r>
    </w:p>
    <w:p w:rsidR="0073700E" w:rsidRDefault="0073700E" w:rsidP="00EA401C">
      <w:pPr>
        <w:ind w:left="180" w:right="252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Donna </w:t>
      </w:r>
      <w:proofErr w:type="spellStart"/>
      <w:r>
        <w:rPr>
          <w:rFonts w:ascii="Book Antiqua" w:hAnsi="Book Antiqua" w:cs="Arial"/>
          <w:sz w:val="24"/>
          <w:szCs w:val="24"/>
        </w:rPr>
        <w:t>Siburt</w:t>
      </w:r>
      <w:proofErr w:type="spellEnd"/>
      <w:r>
        <w:rPr>
          <w:rFonts w:ascii="Book Antiqua" w:hAnsi="Book Antiqua" w:cs="Arial"/>
          <w:sz w:val="24"/>
          <w:szCs w:val="24"/>
        </w:rPr>
        <w:t>, Vice Chairman</w:t>
      </w:r>
    </w:p>
    <w:p w:rsidR="0073700E" w:rsidRDefault="0073700E" w:rsidP="00EA401C">
      <w:pPr>
        <w:ind w:left="180" w:right="252"/>
        <w:rPr>
          <w:rFonts w:ascii="Book Antiqua" w:hAnsi="Book Antiqua" w:cs="Arial"/>
          <w:sz w:val="24"/>
          <w:szCs w:val="24"/>
        </w:rPr>
      </w:pPr>
      <w:proofErr w:type="spellStart"/>
      <w:r>
        <w:rPr>
          <w:rFonts w:ascii="Book Antiqua" w:hAnsi="Book Antiqua" w:cs="Arial"/>
          <w:sz w:val="24"/>
          <w:szCs w:val="24"/>
        </w:rPr>
        <w:t>Reginia</w:t>
      </w:r>
      <w:proofErr w:type="spellEnd"/>
      <w:r>
        <w:rPr>
          <w:rFonts w:ascii="Book Antiqua" w:hAnsi="Book Antiqua" w:cs="Arial"/>
          <w:sz w:val="24"/>
          <w:szCs w:val="24"/>
        </w:rPr>
        <w:t xml:space="preserve"> Garner, Member Representative</w:t>
      </w:r>
    </w:p>
    <w:p w:rsidR="0073700E" w:rsidRDefault="0073700E" w:rsidP="00EA401C">
      <w:pPr>
        <w:ind w:left="180" w:right="252"/>
        <w:rPr>
          <w:rFonts w:ascii="Book Antiqua" w:hAnsi="Book Antiqua" w:cs="Arial"/>
          <w:sz w:val="24"/>
          <w:szCs w:val="24"/>
        </w:rPr>
      </w:pPr>
    </w:p>
    <w:p w:rsidR="006C170A" w:rsidRPr="006C170A" w:rsidRDefault="006C170A" w:rsidP="00EA401C">
      <w:pPr>
        <w:ind w:left="180" w:right="252"/>
        <w:rPr>
          <w:rFonts w:ascii="Book Antiqua" w:hAnsi="Book Antiqua" w:cs="Arial"/>
          <w:sz w:val="24"/>
          <w:szCs w:val="24"/>
        </w:rPr>
      </w:pPr>
    </w:p>
    <w:p w:rsidR="006C170A" w:rsidRDefault="006C170A" w:rsidP="00EA401C">
      <w:pPr>
        <w:ind w:left="180" w:right="252"/>
        <w:rPr>
          <w:rFonts w:ascii="Book Antiqua" w:hAnsi="Book Antiqua" w:cs="Arial"/>
          <w:sz w:val="28"/>
          <w:szCs w:val="28"/>
        </w:rPr>
      </w:pPr>
    </w:p>
    <w:p w:rsidR="006C170A" w:rsidRDefault="006C170A" w:rsidP="00EA401C">
      <w:pPr>
        <w:ind w:left="180" w:right="252"/>
        <w:rPr>
          <w:rFonts w:ascii="Book Antiqua" w:hAnsi="Book Antiqua" w:cs="Arial"/>
          <w:sz w:val="28"/>
          <w:szCs w:val="28"/>
        </w:rPr>
      </w:pPr>
    </w:p>
    <w:p w:rsidR="006C170A" w:rsidRDefault="006C170A" w:rsidP="00EA401C">
      <w:pPr>
        <w:ind w:left="180" w:right="252"/>
        <w:rPr>
          <w:rFonts w:ascii="Book Antiqua" w:hAnsi="Book Antiqua" w:cs="Arial"/>
          <w:sz w:val="28"/>
          <w:szCs w:val="28"/>
        </w:rPr>
      </w:pPr>
    </w:p>
    <w:p w:rsidR="006C170A" w:rsidRPr="008C7F88" w:rsidRDefault="006C170A" w:rsidP="00EA401C">
      <w:pPr>
        <w:ind w:left="180" w:right="252"/>
        <w:rPr>
          <w:rFonts w:ascii="Book Antiqua" w:hAnsi="Book Antiqua" w:cs="Arial"/>
          <w:sz w:val="22"/>
        </w:rPr>
      </w:pPr>
    </w:p>
    <w:sectPr w:rsidR="006C170A" w:rsidRPr="008C7F88" w:rsidSect="00893D6A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286DAB"/>
    <w:rsid w:val="00011682"/>
    <w:rsid w:val="00024632"/>
    <w:rsid w:val="000355DF"/>
    <w:rsid w:val="00051B4A"/>
    <w:rsid w:val="00053BF3"/>
    <w:rsid w:val="0006679D"/>
    <w:rsid w:val="0007746D"/>
    <w:rsid w:val="000841BF"/>
    <w:rsid w:val="00092950"/>
    <w:rsid w:val="000B5F6B"/>
    <w:rsid w:val="000C126B"/>
    <w:rsid w:val="000E2818"/>
    <w:rsid w:val="00100569"/>
    <w:rsid w:val="00106A8C"/>
    <w:rsid w:val="00135E20"/>
    <w:rsid w:val="00140EC1"/>
    <w:rsid w:val="00154892"/>
    <w:rsid w:val="00173AD8"/>
    <w:rsid w:val="001809BC"/>
    <w:rsid w:val="001872C3"/>
    <w:rsid w:val="001A16B3"/>
    <w:rsid w:val="001B2C01"/>
    <w:rsid w:val="001C427A"/>
    <w:rsid w:val="001E5FC1"/>
    <w:rsid w:val="001F3E26"/>
    <w:rsid w:val="001F6C1D"/>
    <w:rsid w:val="002117E2"/>
    <w:rsid w:val="002203FD"/>
    <w:rsid w:val="002221B0"/>
    <w:rsid w:val="00233D5E"/>
    <w:rsid w:val="00237194"/>
    <w:rsid w:val="00244F92"/>
    <w:rsid w:val="00253889"/>
    <w:rsid w:val="0025455B"/>
    <w:rsid w:val="00275613"/>
    <w:rsid w:val="00277EEE"/>
    <w:rsid w:val="002831FD"/>
    <w:rsid w:val="002833E6"/>
    <w:rsid w:val="00286DAB"/>
    <w:rsid w:val="002914F1"/>
    <w:rsid w:val="002B0AE0"/>
    <w:rsid w:val="002B139E"/>
    <w:rsid w:val="002C4656"/>
    <w:rsid w:val="002C551E"/>
    <w:rsid w:val="00303FB1"/>
    <w:rsid w:val="00325FA3"/>
    <w:rsid w:val="00331B46"/>
    <w:rsid w:val="0033427C"/>
    <w:rsid w:val="003376E6"/>
    <w:rsid w:val="00343800"/>
    <w:rsid w:val="00352580"/>
    <w:rsid w:val="0035260B"/>
    <w:rsid w:val="0035550C"/>
    <w:rsid w:val="00365AF0"/>
    <w:rsid w:val="0036714A"/>
    <w:rsid w:val="00375EBC"/>
    <w:rsid w:val="0037670B"/>
    <w:rsid w:val="00382891"/>
    <w:rsid w:val="003A4FFE"/>
    <w:rsid w:val="003C7B16"/>
    <w:rsid w:val="003D6617"/>
    <w:rsid w:val="003E0692"/>
    <w:rsid w:val="003E08CB"/>
    <w:rsid w:val="00402E4E"/>
    <w:rsid w:val="004032C5"/>
    <w:rsid w:val="00410F14"/>
    <w:rsid w:val="00412045"/>
    <w:rsid w:val="00434370"/>
    <w:rsid w:val="00453D47"/>
    <w:rsid w:val="004661D1"/>
    <w:rsid w:val="004723FB"/>
    <w:rsid w:val="00481D66"/>
    <w:rsid w:val="0048561D"/>
    <w:rsid w:val="004A4D34"/>
    <w:rsid w:val="004C6A2D"/>
    <w:rsid w:val="004D1693"/>
    <w:rsid w:val="00500C15"/>
    <w:rsid w:val="00525344"/>
    <w:rsid w:val="00533B5E"/>
    <w:rsid w:val="00544253"/>
    <w:rsid w:val="00550C3D"/>
    <w:rsid w:val="00570DD3"/>
    <w:rsid w:val="00573BF8"/>
    <w:rsid w:val="00584BC6"/>
    <w:rsid w:val="005919F1"/>
    <w:rsid w:val="0059674D"/>
    <w:rsid w:val="005C00D9"/>
    <w:rsid w:val="005C6E9C"/>
    <w:rsid w:val="005D3B18"/>
    <w:rsid w:val="005E054E"/>
    <w:rsid w:val="005E6F0D"/>
    <w:rsid w:val="005F7E72"/>
    <w:rsid w:val="006340BD"/>
    <w:rsid w:val="00664500"/>
    <w:rsid w:val="00664B0F"/>
    <w:rsid w:val="00666996"/>
    <w:rsid w:val="00671DEE"/>
    <w:rsid w:val="00682CDB"/>
    <w:rsid w:val="00690438"/>
    <w:rsid w:val="00696233"/>
    <w:rsid w:val="006C06E9"/>
    <w:rsid w:val="006C170A"/>
    <w:rsid w:val="006C4215"/>
    <w:rsid w:val="006D36F2"/>
    <w:rsid w:val="006E4136"/>
    <w:rsid w:val="00701EA7"/>
    <w:rsid w:val="00711D1C"/>
    <w:rsid w:val="0071490B"/>
    <w:rsid w:val="00724778"/>
    <w:rsid w:val="0073700E"/>
    <w:rsid w:val="00754442"/>
    <w:rsid w:val="00791483"/>
    <w:rsid w:val="007A3B91"/>
    <w:rsid w:val="007A523B"/>
    <w:rsid w:val="007B56AD"/>
    <w:rsid w:val="007B7C6B"/>
    <w:rsid w:val="007C2168"/>
    <w:rsid w:val="007C5B2F"/>
    <w:rsid w:val="007D2815"/>
    <w:rsid w:val="007D518E"/>
    <w:rsid w:val="007E05DA"/>
    <w:rsid w:val="007E3AE8"/>
    <w:rsid w:val="007E5058"/>
    <w:rsid w:val="00813058"/>
    <w:rsid w:val="0081365D"/>
    <w:rsid w:val="00817926"/>
    <w:rsid w:val="00835CDF"/>
    <w:rsid w:val="008526D2"/>
    <w:rsid w:val="008533E5"/>
    <w:rsid w:val="008629D8"/>
    <w:rsid w:val="00871AF5"/>
    <w:rsid w:val="00893D6A"/>
    <w:rsid w:val="008A3A6A"/>
    <w:rsid w:val="008A3BCB"/>
    <w:rsid w:val="008B2D82"/>
    <w:rsid w:val="008C1088"/>
    <w:rsid w:val="008C2EEE"/>
    <w:rsid w:val="008C7F88"/>
    <w:rsid w:val="008E3784"/>
    <w:rsid w:val="009203B7"/>
    <w:rsid w:val="009214E6"/>
    <w:rsid w:val="00923971"/>
    <w:rsid w:val="009253B7"/>
    <w:rsid w:val="0092780E"/>
    <w:rsid w:val="00936629"/>
    <w:rsid w:val="00943D74"/>
    <w:rsid w:val="00953A0B"/>
    <w:rsid w:val="009666AA"/>
    <w:rsid w:val="0099379D"/>
    <w:rsid w:val="009A2393"/>
    <w:rsid w:val="009A5A86"/>
    <w:rsid w:val="009B3796"/>
    <w:rsid w:val="009B7E7B"/>
    <w:rsid w:val="009C0CE5"/>
    <w:rsid w:val="009C61F0"/>
    <w:rsid w:val="009D0A51"/>
    <w:rsid w:val="009D306F"/>
    <w:rsid w:val="009D5F5B"/>
    <w:rsid w:val="009D64C6"/>
    <w:rsid w:val="009F0432"/>
    <w:rsid w:val="009F1D90"/>
    <w:rsid w:val="00A076B9"/>
    <w:rsid w:val="00A076BD"/>
    <w:rsid w:val="00A11F26"/>
    <w:rsid w:val="00A1680A"/>
    <w:rsid w:val="00A23E2B"/>
    <w:rsid w:val="00A248DC"/>
    <w:rsid w:val="00A374A0"/>
    <w:rsid w:val="00A407EC"/>
    <w:rsid w:val="00A5389B"/>
    <w:rsid w:val="00A569E2"/>
    <w:rsid w:val="00A62902"/>
    <w:rsid w:val="00A63EF3"/>
    <w:rsid w:val="00A91E8B"/>
    <w:rsid w:val="00AA331D"/>
    <w:rsid w:val="00AB4C55"/>
    <w:rsid w:val="00AB55A7"/>
    <w:rsid w:val="00AE4050"/>
    <w:rsid w:val="00AF0836"/>
    <w:rsid w:val="00B0690C"/>
    <w:rsid w:val="00B10676"/>
    <w:rsid w:val="00B1274C"/>
    <w:rsid w:val="00B36E70"/>
    <w:rsid w:val="00B47632"/>
    <w:rsid w:val="00B60437"/>
    <w:rsid w:val="00B6408D"/>
    <w:rsid w:val="00B66EE1"/>
    <w:rsid w:val="00B8290A"/>
    <w:rsid w:val="00B83458"/>
    <w:rsid w:val="00B85532"/>
    <w:rsid w:val="00B909F9"/>
    <w:rsid w:val="00BA386A"/>
    <w:rsid w:val="00BA617F"/>
    <w:rsid w:val="00BC0983"/>
    <w:rsid w:val="00BD217E"/>
    <w:rsid w:val="00BD7A75"/>
    <w:rsid w:val="00BF1D66"/>
    <w:rsid w:val="00BF5301"/>
    <w:rsid w:val="00BF7DF9"/>
    <w:rsid w:val="00C007FF"/>
    <w:rsid w:val="00C10738"/>
    <w:rsid w:val="00C325A1"/>
    <w:rsid w:val="00C33552"/>
    <w:rsid w:val="00C404DA"/>
    <w:rsid w:val="00C777BD"/>
    <w:rsid w:val="00C8349E"/>
    <w:rsid w:val="00CB5E12"/>
    <w:rsid w:val="00CC77AD"/>
    <w:rsid w:val="00CD38AB"/>
    <w:rsid w:val="00CE7EC8"/>
    <w:rsid w:val="00CF3265"/>
    <w:rsid w:val="00D128FD"/>
    <w:rsid w:val="00D14E60"/>
    <w:rsid w:val="00D238EE"/>
    <w:rsid w:val="00D24210"/>
    <w:rsid w:val="00D55426"/>
    <w:rsid w:val="00D6226A"/>
    <w:rsid w:val="00D623AF"/>
    <w:rsid w:val="00D71E75"/>
    <w:rsid w:val="00D955E0"/>
    <w:rsid w:val="00D968D5"/>
    <w:rsid w:val="00D97025"/>
    <w:rsid w:val="00DA46A2"/>
    <w:rsid w:val="00DB5E2D"/>
    <w:rsid w:val="00DC38FB"/>
    <w:rsid w:val="00DD45B0"/>
    <w:rsid w:val="00DD75C4"/>
    <w:rsid w:val="00DF279A"/>
    <w:rsid w:val="00DF44A5"/>
    <w:rsid w:val="00E02DB2"/>
    <w:rsid w:val="00E072BF"/>
    <w:rsid w:val="00E133D3"/>
    <w:rsid w:val="00E174DB"/>
    <w:rsid w:val="00E2538C"/>
    <w:rsid w:val="00E26146"/>
    <w:rsid w:val="00E27C34"/>
    <w:rsid w:val="00E4133B"/>
    <w:rsid w:val="00E53ED5"/>
    <w:rsid w:val="00E54FD5"/>
    <w:rsid w:val="00E75483"/>
    <w:rsid w:val="00E81AA6"/>
    <w:rsid w:val="00E8238F"/>
    <w:rsid w:val="00E87CB0"/>
    <w:rsid w:val="00EA31A9"/>
    <w:rsid w:val="00EA401C"/>
    <w:rsid w:val="00EB6106"/>
    <w:rsid w:val="00EC6919"/>
    <w:rsid w:val="00ED44B4"/>
    <w:rsid w:val="00EF1948"/>
    <w:rsid w:val="00EF731E"/>
    <w:rsid w:val="00F13DE9"/>
    <w:rsid w:val="00F26B7D"/>
    <w:rsid w:val="00F30555"/>
    <w:rsid w:val="00F3242F"/>
    <w:rsid w:val="00F32DEA"/>
    <w:rsid w:val="00F37E7A"/>
    <w:rsid w:val="00F40BCE"/>
    <w:rsid w:val="00F46185"/>
    <w:rsid w:val="00F47747"/>
    <w:rsid w:val="00F805CC"/>
    <w:rsid w:val="00FC3B38"/>
    <w:rsid w:val="00FD0682"/>
    <w:rsid w:val="00FE1F5A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rsid w:val="00893D6A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rsid w:val="00893D6A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AppData\Local\Microsoft\Windows\INetCache\Content.Outlook\S66IYEO3\2021%20ADD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ADDC Letterhead</Template>
  <TotalTime>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Pappas</dc:creator>
  <cp:lastModifiedBy>Terry</cp:lastModifiedBy>
  <cp:revision>2</cp:revision>
  <cp:lastPrinted>2017-07-30T02:05:00Z</cp:lastPrinted>
  <dcterms:created xsi:type="dcterms:W3CDTF">2022-06-27T12:51:00Z</dcterms:created>
  <dcterms:modified xsi:type="dcterms:W3CDTF">2022-06-27T12:51:00Z</dcterms:modified>
</cp:coreProperties>
</file>