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545A60E1" wp14:editId="2A436EE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8019117" wp14:editId="3F8A94BE">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rsidR="0048561D" w:rsidRDefault="005F5AB1" w:rsidP="0048561D">
                            <w:pPr>
                              <w:jc w:val="right"/>
                              <w:rPr>
                                <w:rFonts w:ascii="Book Antiqua" w:hAnsi="Book Antiqua" w:cs="Arial"/>
                                <w:bCs/>
                                <w:noProof/>
                              </w:rPr>
                            </w:pPr>
                            <w:r>
                              <w:rPr>
                                <w:rFonts w:ascii="Book Antiqua" w:hAnsi="Book Antiqua" w:cs="Arial"/>
                                <w:bCs/>
                                <w:noProof/>
                              </w:rPr>
                              <w:t>425 Dunmoreland Cir</w:t>
                            </w:r>
                          </w:p>
                          <w:p w:rsidR="005F5AB1" w:rsidRDefault="005F5AB1" w:rsidP="0048561D">
                            <w:pPr>
                              <w:jc w:val="right"/>
                              <w:rPr>
                                <w:rFonts w:ascii="Book Antiqua" w:hAnsi="Book Antiqua" w:cs="Arial"/>
                                <w:bCs/>
                                <w:noProof/>
                              </w:rPr>
                            </w:pPr>
                            <w:r>
                              <w:rPr>
                                <w:rFonts w:ascii="Book Antiqua" w:hAnsi="Book Antiqua" w:cs="Arial"/>
                                <w:bCs/>
                                <w:noProof/>
                              </w:rPr>
                              <w:t>Shreveport, LA 71106</w:t>
                            </w:r>
                          </w:p>
                          <w:p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rsidR="0048561D" w:rsidRPr="00402E4E" w:rsidRDefault="005F5AB1" w:rsidP="0048561D">
                            <w:pPr>
                              <w:jc w:val="right"/>
                              <w:rPr>
                                <w:rFonts w:ascii="Book Antiqua" w:hAnsi="Book Antiqua" w:cs="Arial"/>
                              </w:rPr>
                            </w:pPr>
                            <w:r>
                              <w:rPr>
                                <w:rFonts w:ascii="Book Antiqua" w:hAnsi="Book Antiqua" w:cs="Arial"/>
                              </w:rPr>
                              <w:t>margieasteed@gmail.com</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19117"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" stroked="f">
                <v:textbox>
                  <w:txbxContent>
                    <w:p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rsidR="0048561D" w:rsidRDefault="005F5AB1" w:rsidP="0048561D">
                      <w:pPr>
                        <w:jc w:val="right"/>
                        <w:rPr>
                          <w:rFonts w:ascii="Book Antiqua" w:hAnsi="Book Antiqua" w:cs="Arial"/>
                          <w:bCs/>
                          <w:noProof/>
                        </w:rPr>
                      </w:pPr>
                      <w:r>
                        <w:rPr>
                          <w:rFonts w:ascii="Book Antiqua" w:hAnsi="Book Antiqua" w:cs="Arial"/>
                          <w:bCs/>
                          <w:noProof/>
                        </w:rPr>
                        <w:t>425 Dunmoreland Cir</w:t>
                      </w:r>
                    </w:p>
                    <w:p w:rsidR="005F5AB1" w:rsidRDefault="005F5AB1" w:rsidP="0048561D">
                      <w:pPr>
                        <w:jc w:val="right"/>
                        <w:rPr>
                          <w:rFonts w:ascii="Book Antiqua" w:hAnsi="Book Antiqua" w:cs="Arial"/>
                          <w:bCs/>
                          <w:noProof/>
                        </w:rPr>
                      </w:pPr>
                      <w:r>
                        <w:rPr>
                          <w:rFonts w:ascii="Book Antiqua" w:hAnsi="Book Antiqua" w:cs="Arial"/>
                          <w:bCs/>
                          <w:noProof/>
                        </w:rPr>
                        <w:t>Shreveport, LA 71106</w:t>
                      </w:r>
                    </w:p>
                    <w:p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rsidR="0048561D" w:rsidRPr="00402E4E" w:rsidRDefault="005F5AB1" w:rsidP="0048561D">
                      <w:pPr>
                        <w:jc w:val="right"/>
                        <w:rPr>
                          <w:rFonts w:ascii="Book Antiqua" w:hAnsi="Book Antiqua" w:cs="Arial"/>
                        </w:rPr>
                      </w:pPr>
                      <w:r>
                        <w:rPr>
                          <w:rFonts w:ascii="Book Antiqua" w:hAnsi="Book Antiqua" w:cs="Arial"/>
                        </w:rPr>
                        <w:t>margieasteed@gmail.com</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v:textbox>
                <w10:wrap anchory="page"/>
                <w10:anchorlock/>
              </v:shape>
            </w:pict>
          </mc:Fallback>
        </mc:AlternateContent>
      </w: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A63EF3" w:rsidRDefault="00A63EF3">
      <w:pPr>
        <w:rPr>
          <w:rFonts w:ascii="Book Antiqua" w:hAnsi="Book Antiqua" w:cs="Arial"/>
        </w:rPr>
      </w:pPr>
    </w:p>
    <w:p w:rsidR="006750C0" w:rsidRPr="00E2538C" w:rsidRDefault="006750C0">
      <w:pPr>
        <w:rPr>
          <w:rFonts w:ascii="Book Antiqua" w:hAnsi="Book Antiqua" w:cs="Arial"/>
        </w:rPr>
      </w:pPr>
    </w:p>
    <w:p w:rsidR="00A93015" w:rsidRDefault="00A93015">
      <w:pPr>
        <w:rPr>
          <w:rFonts w:ascii="Book Antiqua" w:hAnsi="Book Antiqua" w:cs="Arial"/>
        </w:rPr>
      </w:pPr>
    </w:p>
    <w:p w:rsidR="005F5AB1" w:rsidRPr="00414938" w:rsidRDefault="002914F1" w:rsidP="00E218D0">
      <w:pPr>
        <w:ind w:right="252"/>
        <w:rPr>
          <w:sz w:val="24"/>
          <w:szCs w:val="24"/>
        </w:rPr>
      </w:pPr>
      <w:r w:rsidRPr="008F7562">
        <w:rPr>
          <w:rFonts w:ascii="Arial" w:hAnsi="Arial" w:cs="Arial"/>
          <w:noProof/>
          <w:sz w:val="22"/>
          <w:szCs w:val="22"/>
        </w:rPr>
        <mc:AlternateContent>
          <mc:Choice Requires="wps">
            <w:drawing>
              <wp:anchor distT="0" distB="0" distL="114300" distR="114300" simplePos="0" relativeHeight="251658240" behindDoc="0" locked="1" layoutInCell="1" allowOverlap="1" wp14:anchorId="707ACC43" wp14:editId="43DC8C37">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rsidR="00EA401C" w:rsidRPr="007E05DA" w:rsidRDefault="00EA401C" w:rsidP="00EA401C">
                            <w:pPr>
                              <w:rPr>
                                <w:rFonts w:ascii="Book Antiqua" w:hAnsi="Book Antiqua"/>
                                <w:color w:val="000000"/>
                                <w:sz w:val="18"/>
                                <w:szCs w:val="18"/>
                              </w:rPr>
                            </w:pPr>
                            <w:proofErr w:type="spellStart"/>
                            <w:r w:rsidRPr="007E05DA">
                              <w:rPr>
                                <w:rFonts w:ascii="Book Antiqua" w:hAnsi="Book Antiqua"/>
                                <w:color w:val="000000"/>
                                <w:sz w:val="18"/>
                                <w:szCs w:val="18"/>
                              </w:rPr>
                              <w:t>Merrion</w:t>
                            </w:r>
                            <w:proofErr w:type="spellEnd"/>
                            <w:r w:rsidRPr="007E05DA">
                              <w:rPr>
                                <w:rFonts w:ascii="Book Antiqua" w:hAnsi="Book Antiqua"/>
                                <w:color w:val="000000"/>
                                <w:sz w:val="18"/>
                                <w:szCs w:val="18"/>
                              </w:rPr>
                              <w:t xml:space="preserve">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ACC43" id="Rectangle 4" o:spid="_x0000_s1027" style="position:absolute;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" stroked="f" strokeweight="0">
                <v:textbox inset="0,0,0,0">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rsidR="00EA401C" w:rsidRPr="007E05DA" w:rsidRDefault="00EA401C" w:rsidP="00EA401C">
                      <w:pPr>
                        <w:rPr>
                          <w:rFonts w:ascii="Book Antiqua" w:hAnsi="Book Antiqua"/>
                          <w:color w:val="000000"/>
                          <w:sz w:val="18"/>
                          <w:szCs w:val="18"/>
                        </w:rPr>
                      </w:pPr>
                      <w:proofErr w:type="spellStart"/>
                      <w:r w:rsidRPr="007E05DA">
                        <w:rPr>
                          <w:rFonts w:ascii="Book Antiqua" w:hAnsi="Book Antiqua"/>
                          <w:color w:val="000000"/>
                          <w:sz w:val="18"/>
                          <w:szCs w:val="18"/>
                        </w:rPr>
                        <w:t>Merrion</w:t>
                      </w:r>
                      <w:proofErr w:type="spellEnd"/>
                      <w:r w:rsidRPr="007E05DA">
                        <w:rPr>
                          <w:rFonts w:ascii="Book Antiqua" w:hAnsi="Book Antiqua"/>
                          <w:color w:val="000000"/>
                          <w:sz w:val="18"/>
                          <w:szCs w:val="18"/>
                        </w:rPr>
                        <w:t xml:space="preserve">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v:textbox>
                <w10:wrap anchory="page"/>
                <w10:anchorlock/>
              </v:rect>
            </w:pict>
          </mc:Fallback>
        </mc:AlternateContent>
      </w:r>
      <w:r w:rsidRPr="008F7562">
        <w:rPr>
          <w:rFonts w:ascii="Arial" w:hAnsi="Arial" w:cs="Arial"/>
          <w:noProof/>
          <w:sz w:val="22"/>
          <w:szCs w:val="22"/>
        </w:rPr>
        <mc:AlternateContent>
          <mc:Choice Requires="wps">
            <w:drawing>
              <wp:anchor distT="0" distB="0" distL="114300" distR="114300" simplePos="0" relativeHeight="251656192" behindDoc="0" locked="1" layoutInCell="0" allowOverlap="1" wp14:anchorId="0BB4AC3A" wp14:editId="2D3FF41B">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BA1B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" o:allowincell="f">
                <w10:wrap anchory="page"/>
                <w10:anchorlock/>
              </v:line>
            </w:pict>
          </mc:Fallback>
        </mc:AlternateContent>
      </w:r>
      <w:r w:rsidR="008F4535">
        <w:rPr>
          <w:rFonts w:ascii="Arial" w:hAnsi="Arial" w:cs="Arial"/>
          <w:sz w:val="22"/>
        </w:rPr>
        <w:t>D</w:t>
      </w:r>
      <w:r w:rsidR="008F4535" w:rsidRPr="00414938">
        <w:rPr>
          <w:rFonts w:ascii="Arial" w:hAnsi="Arial" w:cs="Arial"/>
          <w:sz w:val="24"/>
          <w:szCs w:val="24"/>
        </w:rPr>
        <w:t>ecember</w:t>
      </w:r>
      <w:r w:rsidR="00856B19" w:rsidRPr="00414938">
        <w:rPr>
          <w:sz w:val="24"/>
          <w:szCs w:val="24"/>
        </w:rPr>
        <w:t>, 2021</w:t>
      </w:r>
    </w:p>
    <w:p w:rsidR="00F16C90" w:rsidRPr="00616307" w:rsidRDefault="00F16C90" w:rsidP="00EA401C">
      <w:pPr>
        <w:ind w:left="180" w:right="252"/>
        <w:rPr>
          <w:sz w:val="24"/>
          <w:szCs w:val="24"/>
        </w:rPr>
      </w:pPr>
    </w:p>
    <w:p w:rsidR="008F4535" w:rsidRPr="00414938" w:rsidRDefault="008F4535" w:rsidP="00F16C90">
      <w:pPr>
        <w:ind w:right="252"/>
        <w:rPr>
          <w:sz w:val="23"/>
          <w:szCs w:val="23"/>
        </w:rPr>
      </w:pPr>
      <w:r w:rsidRPr="00414938">
        <w:rPr>
          <w:sz w:val="23"/>
          <w:szCs w:val="23"/>
        </w:rPr>
        <w:t>And that’s all folks! The end! Caput! Finale! My last letter to you. If anything, I hope you felt informed and connected within this socially distant life we are still in. Time goes by so quickly when you’re having fun and guess what, it goes by just as quickly when you’re not. I will be most int</w:t>
      </w:r>
      <w:bookmarkStart w:id="0" w:name="_GoBack"/>
      <w:bookmarkEnd w:id="0"/>
      <w:r w:rsidRPr="00414938">
        <w:rPr>
          <w:sz w:val="23"/>
          <w:szCs w:val="23"/>
        </w:rPr>
        <w:t>erested to read of our last two years in the history books and see how it is portrayed. What would be the words you use to portray 2021?</w:t>
      </w:r>
    </w:p>
    <w:p w:rsidR="008F4535" w:rsidRPr="00414938" w:rsidRDefault="008F4535" w:rsidP="00F16C90">
      <w:pPr>
        <w:ind w:right="252"/>
        <w:rPr>
          <w:sz w:val="23"/>
          <w:szCs w:val="23"/>
        </w:rPr>
      </w:pPr>
    </w:p>
    <w:p w:rsidR="008F4535" w:rsidRPr="00414938" w:rsidRDefault="008F4535" w:rsidP="00F16C90">
      <w:pPr>
        <w:ind w:right="252"/>
        <w:rPr>
          <w:sz w:val="23"/>
          <w:szCs w:val="23"/>
        </w:rPr>
      </w:pPr>
      <w:r w:rsidRPr="00414938">
        <w:rPr>
          <w:rFonts w:ascii="Arial" w:hAnsi="Arial" w:cs="Arial"/>
          <w:color w:val="222222"/>
          <w:sz w:val="23"/>
          <w:szCs w:val="23"/>
          <w:shd w:val="clear" w:color="auto" w:fill="FFFFFF"/>
        </w:rPr>
        <w:t xml:space="preserve">The Morgan City Club </w:t>
      </w:r>
      <w:r w:rsidRPr="00414938">
        <w:rPr>
          <w:rFonts w:ascii="Arial" w:hAnsi="Arial" w:cs="Arial"/>
          <w:color w:val="222222"/>
          <w:sz w:val="23"/>
          <w:szCs w:val="23"/>
          <w:shd w:val="clear" w:color="auto" w:fill="FFFFFF"/>
        </w:rPr>
        <w:t xml:space="preserve">will have </w:t>
      </w:r>
      <w:r w:rsidRPr="00414938">
        <w:rPr>
          <w:rFonts w:ascii="Arial" w:hAnsi="Arial" w:cs="Arial"/>
          <w:color w:val="222222"/>
          <w:sz w:val="23"/>
          <w:szCs w:val="23"/>
          <w:shd w:val="clear" w:color="auto" w:fill="FFFFFF"/>
        </w:rPr>
        <w:t>their</w:t>
      </w:r>
      <w:r w:rsidRPr="00414938">
        <w:rPr>
          <w:rFonts w:ascii="Arial" w:hAnsi="Arial" w:cs="Arial"/>
          <w:color w:val="222222"/>
          <w:sz w:val="23"/>
          <w:szCs w:val="23"/>
          <w:shd w:val="clear" w:color="auto" w:fill="FFFFFF"/>
        </w:rPr>
        <w:t xml:space="preserve"> December meeting as planned. </w:t>
      </w:r>
      <w:r w:rsidRPr="00414938">
        <w:rPr>
          <w:rFonts w:ascii="Arial" w:hAnsi="Arial" w:cs="Arial"/>
          <w:color w:val="222222"/>
          <w:sz w:val="23"/>
          <w:szCs w:val="23"/>
          <w:shd w:val="clear" w:color="auto" w:fill="FFFFFF"/>
        </w:rPr>
        <w:t>They all contribute to the</w:t>
      </w:r>
      <w:r w:rsidRPr="00414938">
        <w:rPr>
          <w:rFonts w:ascii="Arial" w:hAnsi="Arial" w:cs="Arial"/>
          <w:color w:val="222222"/>
          <w:sz w:val="23"/>
          <w:szCs w:val="23"/>
          <w:shd w:val="clear" w:color="auto" w:fill="FFFFFF"/>
        </w:rPr>
        <w:t xml:space="preserve"> local St Mary Outreach Program and contribute to the Toys for Tots program.  </w:t>
      </w:r>
      <w:r w:rsidRPr="00414938">
        <w:rPr>
          <w:rFonts w:ascii="Arial" w:hAnsi="Arial" w:cs="Arial"/>
          <w:color w:val="222222"/>
          <w:sz w:val="23"/>
          <w:szCs w:val="23"/>
          <w:shd w:val="clear" w:color="auto" w:fill="FFFFFF"/>
        </w:rPr>
        <w:t>They are p</w:t>
      </w:r>
      <w:r w:rsidRPr="00414938">
        <w:rPr>
          <w:rFonts w:ascii="Arial" w:hAnsi="Arial" w:cs="Arial"/>
          <w:color w:val="222222"/>
          <w:sz w:val="23"/>
          <w:szCs w:val="23"/>
          <w:shd w:val="clear" w:color="auto" w:fill="FFFFFF"/>
        </w:rPr>
        <w:t xml:space="preserve">roud to announce the new club officers for 2022 </w:t>
      </w:r>
      <w:r w:rsidRPr="00414938">
        <w:rPr>
          <w:rFonts w:ascii="Arial" w:hAnsi="Arial" w:cs="Arial"/>
          <w:color w:val="222222"/>
          <w:sz w:val="23"/>
          <w:szCs w:val="23"/>
          <w:shd w:val="clear" w:color="auto" w:fill="FFFFFF"/>
        </w:rPr>
        <w:t xml:space="preserve">being </w:t>
      </w:r>
      <w:r w:rsidRPr="00414938">
        <w:rPr>
          <w:rFonts w:ascii="Arial" w:hAnsi="Arial" w:cs="Arial"/>
          <w:color w:val="222222"/>
          <w:sz w:val="23"/>
          <w:szCs w:val="23"/>
          <w:shd w:val="clear" w:color="auto" w:fill="FFFFFF"/>
        </w:rPr>
        <w:t xml:space="preserve">Charlotte  Ratcliff as President,  Susan Ashton as Vice President, Margaret </w:t>
      </w:r>
      <w:proofErr w:type="spellStart"/>
      <w:r w:rsidRPr="00414938">
        <w:rPr>
          <w:rFonts w:ascii="Arial" w:hAnsi="Arial" w:cs="Arial"/>
          <w:color w:val="222222"/>
          <w:sz w:val="23"/>
          <w:szCs w:val="23"/>
          <w:shd w:val="clear" w:color="auto" w:fill="FFFFFF"/>
        </w:rPr>
        <w:t>Kreider</w:t>
      </w:r>
      <w:proofErr w:type="spellEnd"/>
      <w:r w:rsidRPr="00414938">
        <w:rPr>
          <w:rFonts w:ascii="Arial" w:hAnsi="Arial" w:cs="Arial"/>
          <w:color w:val="222222"/>
          <w:sz w:val="23"/>
          <w:szCs w:val="23"/>
          <w:shd w:val="clear" w:color="auto" w:fill="FFFFFF"/>
        </w:rPr>
        <w:t xml:space="preserve"> as Secretary, Deborah Stevenson as Treasurer and Jacqueline Jones as Director!!</w:t>
      </w:r>
    </w:p>
    <w:p w:rsidR="008F4535" w:rsidRPr="00414938" w:rsidRDefault="008F4535" w:rsidP="00F16C90">
      <w:pPr>
        <w:ind w:right="252"/>
        <w:rPr>
          <w:sz w:val="23"/>
          <w:szCs w:val="23"/>
        </w:rPr>
      </w:pPr>
    </w:p>
    <w:p w:rsidR="008F4535" w:rsidRPr="00414938" w:rsidRDefault="008F4535" w:rsidP="008F4535">
      <w:pPr>
        <w:rPr>
          <w:rFonts w:cstheme="minorHAnsi"/>
          <w:sz w:val="23"/>
          <w:szCs w:val="23"/>
        </w:rPr>
      </w:pPr>
      <w:r w:rsidRPr="00414938">
        <w:rPr>
          <w:rFonts w:cstheme="minorHAnsi"/>
          <w:sz w:val="23"/>
          <w:szCs w:val="23"/>
        </w:rPr>
        <w:t xml:space="preserve">The Baton Rouge Club is </w:t>
      </w:r>
      <w:r w:rsidRPr="00414938">
        <w:rPr>
          <w:rFonts w:cstheme="minorHAnsi"/>
          <w:sz w:val="23"/>
          <w:szCs w:val="23"/>
        </w:rPr>
        <w:t>planning the</w:t>
      </w:r>
      <w:r w:rsidRPr="00414938">
        <w:rPr>
          <w:rFonts w:cstheme="minorHAnsi"/>
          <w:sz w:val="23"/>
          <w:szCs w:val="23"/>
        </w:rPr>
        <w:t>ir</w:t>
      </w:r>
      <w:r w:rsidRPr="00414938">
        <w:rPr>
          <w:rFonts w:cstheme="minorHAnsi"/>
          <w:sz w:val="23"/>
          <w:szCs w:val="23"/>
        </w:rPr>
        <w:t xml:space="preserve"> Officer installation and 70</w:t>
      </w:r>
      <w:r w:rsidRPr="00414938">
        <w:rPr>
          <w:rFonts w:cstheme="minorHAnsi"/>
          <w:sz w:val="23"/>
          <w:szCs w:val="23"/>
          <w:vertAlign w:val="superscript"/>
        </w:rPr>
        <w:t>th</w:t>
      </w:r>
      <w:r w:rsidRPr="00414938">
        <w:rPr>
          <w:rFonts w:cstheme="minorHAnsi"/>
          <w:sz w:val="23"/>
          <w:szCs w:val="23"/>
        </w:rPr>
        <w:t xml:space="preserve"> Birthday party of the Desk and Derrick Club of Baton Rouge.  Both events will be held on December 2, 2021, in Baton Rouge.</w:t>
      </w:r>
    </w:p>
    <w:p w:rsidR="008F4535" w:rsidRPr="00414938" w:rsidRDefault="008F4535" w:rsidP="00F16C90">
      <w:pPr>
        <w:ind w:right="252"/>
        <w:rPr>
          <w:sz w:val="23"/>
          <w:szCs w:val="23"/>
        </w:rPr>
      </w:pPr>
    </w:p>
    <w:p w:rsidR="00DD1EE9" w:rsidRPr="00414938" w:rsidRDefault="00BC2515" w:rsidP="00F16C90">
      <w:pPr>
        <w:ind w:right="252"/>
        <w:rPr>
          <w:sz w:val="23"/>
          <w:szCs w:val="23"/>
        </w:rPr>
      </w:pPr>
      <w:r w:rsidRPr="00414938">
        <w:rPr>
          <w:sz w:val="23"/>
          <w:szCs w:val="23"/>
        </w:rPr>
        <w:t>I consider one of my biggest attributes to also be one of my biggest road blocks. I like to see the positive and I like to promote the positive. But in turn, sometimes I am only wearing rose colored glasses. Truth be told, I feel if it isn’t said out loud then it doesn’t exit. We all know this isn’t reality. The reality is I’ve heard from more than one club within our Region that they are considering disbanding. I get it. We get older. We get tired. But one thing I’d like for each club to remember…it’s the Conventions and the Region Meetings that keep us united. Without these, which has been the case for two years, the enthusiasm we receive from each other starts to dwindle. It was because of the excitement at one of these meetings that I said yes to the nomination for Region Director. Please be the positive force to the one that needs it. Our organization is needed so desperately</w:t>
      </w:r>
      <w:r w:rsidR="00DD1EE9" w:rsidRPr="00414938">
        <w:rPr>
          <w:sz w:val="23"/>
          <w:szCs w:val="23"/>
        </w:rPr>
        <w:t xml:space="preserve"> in t</w:t>
      </w:r>
      <w:r w:rsidRPr="00414938">
        <w:rPr>
          <w:sz w:val="23"/>
          <w:szCs w:val="23"/>
        </w:rPr>
        <w:t xml:space="preserve">his ever changing political world. </w:t>
      </w:r>
      <w:r w:rsidR="00DD1EE9" w:rsidRPr="00414938">
        <w:rPr>
          <w:sz w:val="23"/>
          <w:szCs w:val="23"/>
        </w:rPr>
        <w:t xml:space="preserve">Reach out…to a friend, a member, YOUR Region Director, your ADDC President. These leaders are stepping up because this organization is in their blood and they will do what they can to help. </w:t>
      </w:r>
    </w:p>
    <w:p w:rsidR="00DD1EE9" w:rsidRPr="00414938" w:rsidRDefault="00DD1EE9" w:rsidP="00F16C90">
      <w:pPr>
        <w:ind w:right="252"/>
        <w:rPr>
          <w:sz w:val="23"/>
          <w:szCs w:val="23"/>
        </w:rPr>
      </w:pPr>
    </w:p>
    <w:p w:rsidR="00BC2515" w:rsidRPr="00414938" w:rsidRDefault="00BC2515" w:rsidP="00F16C90">
      <w:pPr>
        <w:ind w:right="252"/>
        <w:rPr>
          <w:sz w:val="23"/>
          <w:szCs w:val="23"/>
        </w:rPr>
      </w:pPr>
      <w:r w:rsidRPr="00414938">
        <w:rPr>
          <w:sz w:val="23"/>
          <w:szCs w:val="23"/>
        </w:rPr>
        <w:t xml:space="preserve">I know all clubs are working on getting officers voted and installed. I wish each and every one of you future ease, future ideas and definitely a successful 2022. It has been my pleasure to represent the Southeast Region for 2021. </w:t>
      </w:r>
    </w:p>
    <w:p w:rsidR="00BC2515" w:rsidRPr="00414938" w:rsidRDefault="00BC2515" w:rsidP="00F16C90">
      <w:pPr>
        <w:ind w:right="252"/>
        <w:rPr>
          <w:sz w:val="23"/>
          <w:szCs w:val="23"/>
        </w:rPr>
      </w:pPr>
    </w:p>
    <w:p w:rsidR="00060729" w:rsidRPr="00414938" w:rsidRDefault="00DD1EE9" w:rsidP="00C777CC">
      <w:pPr>
        <w:rPr>
          <w:color w:val="222222"/>
          <w:sz w:val="23"/>
          <w:szCs w:val="23"/>
        </w:rPr>
      </w:pPr>
      <w:r w:rsidRPr="00414938">
        <w:rPr>
          <w:color w:val="222222"/>
          <w:sz w:val="23"/>
          <w:szCs w:val="23"/>
          <w:shd w:val="clear" w:color="auto" w:fill="FFFFFF"/>
        </w:rPr>
        <w:t xml:space="preserve">I’d like to dedicate this letter to the Morgan City Club. Like so many they are small but dutiful and resilient. If they can keep the lights on then we are all challenged to do the same. </w:t>
      </w:r>
    </w:p>
    <w:p w:rsidR="00060729" w:rsidRPr="00414938" w:rsidRDefault="00060729" w:rsidP="00060729">
      <w:pPr>
        <w:shd w:val="clear" w:color="auto" w:fill="FFFFFF"/>
        <w:rPr>
          <w:color w:val="222222"/>
          <w:sz w:val="23"/>
          <w:szCs w:val="23"/>
        </w:rPr>
      </w:pPr>
    </w:p>
    <w:p w:rsidR="00915514" w:rsidRPr="00414938" w:rsidRDefault="00616307" w:rsidP="00616307">
      <w:pPr>
        <w:ind w:right="252"/>
        <w:rPr>
          <w:sz w:val="23"/>
          <w:szCs w:val="23"/>
        </w:rPr>
      </w:pPr>
      <w:r w:rsidRPr="00414938">
        <w:rPr>
          <w:sz w:val="23"/>
          <w:szCs w:val="23"/>
        </w:rPr>
        <w:t xml:space="preserve">Happy </w:t>
      </w:r>
      <w:r w:rsidR="00DD1EE9" w:rsidRPr="00414938">
        <w:rPr>
          <w:sz w:val="23"/>
          <w:szCs w:val="23"/>
        </w:rPr>
        <w:t>Holidays to all and to all a Goodnight!</w:t>
      </w:r>
    </w:p>
    <w:p w:rsidR="00915514" w:rsidRPr="00414938" w:rsidRDefault="00915514" w:rsidP="00344209">
      <w:pPr>
        <w:shd w:val="clear" w:color="auto" w:fill="FFFFFF"/>
        <w:rPr>
          <w:sz w:val="23"/>
          <w:szCs w:val="23"/>
        </w:rPr>
      </w:pPr>
    </w:p>
    <w:p w:rsidR="00616307" w:rsidRPr="00414938" w:rsidRDefault="00616307" w:rsidP="00344209">
      <w:pPr>
        <w:shd w:val="clear" w:color="auto" w:fill="FFFFFF"/>
        <w:rPr>
          <w:sz w:val="23"/>
          <w:szCs w:val="23"/>
        </w:rPr>
      </w:pPr>
    </w:p>
    <w:p w:rsidR="00E218D0" w:rsidRPr="00414938" w:rsidRDefault="00E218D0" w:rsidP="00E218D0">
      <w:pPr>
        <w:shd w:val="clear" w:color="auto" w:fill="FFFFFF"/>
        <w:rPr>
          <w:color w:val="222222"/>
          <w:sz w:val="23"/>
          <w:szCs w:val="23"/>
        </w:rPr>
      </w:pPr>
      <w:r w:rsidRPr="00414938">
        <w:rPr>
          <w:color w:val="222222"/>
          <w:sz w:val="23"/>
          <w:szCs w:val="23"/>
        </w:rPr>
        <w:t>Margie Steed</w:t>
      </w:r>
    </w:p>
    <w:p w:rsidR="00E218D0" w:rsidRPr="00414938" w:rsidRDefault="00E218D0" w:rsidP="00E218D0">
      <w:pPr>
        <w:shd w:val="clear" w:color="auto" w:fill="FFFFFF"/>
        <w:rPr>
          <w:color w:val="222222"/>
          <w:sz w:val="23"/>
          <w:szCs w:val="23"/>
        </w:rPr>
      </w:pPr>
      <w:r w:rsidRPr="00414938">
        <w:rPr>
          <w:color w:val="222222"/>
          <w:sz w:val="23"/>
          <w:szCs w:val="23"/>
        </w:rPr>
        <w:t>2021 Southeast Region Director</w:t>
      </w:r>
    </w:p>
    <w:sectPr w:rsidR="00E218D0" w:rsidRPr="00414938" w:rsidSect="00A93015">
      <w:pgSz w:w="12240" w:h="15840" w:code="1"/>
      <w:pgMar w:top="720" w:right="720" w:bottom="720" w:left="316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D5A93"/>
    <w:multiLevelType w:val="multilevel"/>
    <w:tmpl w:val="22A8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B1"/>
    <w:rsid w:val="0000300A"/>
    <w:rsid w:val="00011682"/>
    <w:rsid w:val="00015C26"/>
    <w:rsid w:val="00024632"/>
    <w:rsid w:val="000355DF"/>
    <w:rsid w:val="00051B4A"/>
    <w:rsid w:val="00053BF3"/>
    <w:rsid w:val="00060729"/>
    <w:rsid w:val="0006679D"/>
    <w:rsid w:val="00070786"/>
    <w:rsid w:val="00075752"/>
    <w:rsid w:val="0007746D"/>
    <w:rsid w:val="000826B9"/>
    <w:rsid w:val="000841BF"/>
    <w:rsid w:val="00092950"/>
    <w:rsid w:val="00093ED8"/>
    <w:rsid w:val="000A033C"/>
    <w:rsid w:val="000B5F6B"/>
    <w:rsid w:val="000C126B"/>
    <w:rsid w:val="000E2818"/>
    <w:rsid w:val="00100569"/>
    <w:rsid w:val="0010453C"/>
    <w:rsid w:val="00106A8C"/>
    <w:rsid w:val="00135E20"/>
    <w:rsid w:val="00140EC1"/>
    <w:rsid w:val="00154892"/>
    <w:rsid w:val="00173AD8"/>
    <w:rsid w:val="001809BC"/>
    <w:rsid w:val="001872C3"/>
    <w:rsid w:val="001A0C16"/>
    <w:rsid w:val="001A16B3"/>
    <w:rsid w:val="001B2C01"/>
    <w:rsid w:val="001C427A"/>
    <w:rsid w:val="001E5FC1"/>
    <w:rsid w:val="001F3E26"/>
    <w:rsid w:val="001F6C1D"/>
    <w:rsid w:val="002064FE"/>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D4A66"/>
    <w:rsid w:val="00303FB1"/>
    <w:rsid w:val="0031233B"/>
    <w:rsid w:val="00325FA3"/>
    <w:rsid w:val="00331B46"/>
    <w:rsid w:val="0033427C"/>
    <w:rsid w:val="003376E6"/>
    <w:rsid w:val="00343800"/>
    <w:rsid w:val="00344209"/>
    <w:rsid w:val="00352580"/>
    <w:rsid w:val="0035260B"/>
    <w:rsid w:val="0035550C"/>
    <w:rsid w:val="003573A4"/>
    <w:rsid w:val="00365AF0"/>
    <w:rsid w:val="0036714A"/>
    <w:rsid w:val="00372F6E"/>
    <w:rsid w:val="00375EBC"/>
    <w:rsid w:val="0037670B"/>
    <w:rsid w:val="00382891"/>
    <w:rsid w:val="003A4FFE"/>
    <w:rsid w:val="003C7B16"/>
    <w:rsid w:val="003D6617"/>
    <w:rsid w:val="003E0692"/>
    <w:rsid w:val="003E08CB"/>
    <w:rsid w:val="003E0EBD"/>
    <w:rsid w:val="00402E4E"/>
    <w:rsid w:val="004032C5"/>
    <w:rsid w:val="00410F14"/>
    <w:rsid w:val="00412045"/>
    <w:rsid w:val="00414938"/>
    <w:rsid w:val="00434370"/>
    <w:rsid w:val="00453D47"/>
    <w:rsid w:val="004661D1"/>
    <w:rsid w:val="004665AD"/>
    <w:rsid w:val="004723FB"/>
    <w:rsid w:val="00481D66"/>
    <w:rsid w:val="0048561D"/>
    <w:rsid w:val="004A4D34"/>
    <w:rsid w:val="004C6A2D"/>
    <w:rsid w:val="004D1693"/>
    <w:rsid w:val="00500C15"/>
    <w:rsid w:val="00503048"/>
    <w:rsid w:val="00525344"/>
    <w:rsid w:val="00533B5E"/>
    <w:rsid w:val="00544253"/>
    <w:rsid w:val="00544B5B"/>
    <w:rsid w:val="00550C3D"/>
    <w:rsid w:val="00570DD3"/>
    <w:rsid w:val="00573BF8"/>
    <w:rsid w:val="00584234"/>
    <w:rsid w:val="00584BC6"/>
    <w:rsid w:val="005919F1"/>
    <w:rsid w:val="0059674D"/>
    <w:rsid w:val="005C00D9"/>
    <w:rsid w:val="005C6E9C"/>
    <w:rsid w:val="005D3B18"/>
    <w:rsid w:val="005E054E"/>
    <w:rsid w:val="005E6F0D"/>
    <w:rsid w:val="005F5AB1"/>
    <w:rsid w:val="005F7E72"/>
    <w:rsid w:val="00616307"/>
    <w:rsid w:val="006340BD"/>
    <w:rsid w:val="0064678D"/>
    <w:rsid w:val="0065293C"/>
    <w:rsid w:val="0065732D"/>
    <w:rsid w:val="00664500"/>
    <w:rsid w:val="00664B0F"/>
    <w:rsid w:val="006656CE"/>
    <w:rsid w:val="00666996"/>
    <w:rsid w:val="00670823"/>
    <w:rsid w:val="00671DEE"/>
    <w:rsid w:val="006750C0"/>
    <w:rsid w:val="00682CDB"/>
    <w:rsid w:val="00690438"/>
    <w:rsid w:val="00691627"/>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56B19"/>
    <w:rsid w:val="008629D8"/>
    <w:rsid w:val="00871AF5"/>
    <w:rsid w:val="008A3A6A"/>
    <w:rsid w:val="008A3BCB"/>
    <w:rsid w:val="008B2D82"/>
    <w:rsid w:val="008C1088"/>
    <w:rsid w:val="008C2227"/>
    <w:rsid w:val="008C2EEE"/>
    <w:rsid w:val="008C7F88"/>
    <w:rsid w:val="008E3784"/>
    <w:rsid w:val="008F4535"/>
    <w:rsid w:val="008F68AB"/>
    <w:rsid w:val="008F7562"/>
    <w:rsid w:val="00904E2C"/>
    <w:rsid w:val="00910E43"/>
    <w:rsid w:val="00915514"/>
    <w:rsid w:val="009203B7"/>
    <w:rsid w:val="009214E6"/>
    <w:rsid w:val="00923971"/>
    <w:rsid w:val="009253B7"/>
    <w:rsid w:val="0092780E"/>
    <w:rsid w:val="00936629"/>
    <w:rsid w:val="00943D74"/>
    <w:rsid w:val="00950C89"/>
    <w:rsid w:val="00953A0B"/>
    <w:rsid w:val="009666AA"/>
    <w:rsid w:val="00991EAE"/>
    <w:rsid w:val="0099379D"/>
    <w:rsid w:val="009A2393"/>
    <w:rsid w:val="009A5A86"/>
    <w:rsid w:val="009B27E6"/>
    <w:rsid w:val="009B3796"/>
    <w:rsid w:val="009B7E7B"/>
    <w:rsid w:val="009C0CE5"/>
    <w:rsid w:val="009C61F0"/>
    <w:rsid w:val="009D0A51"/>
    <w:rsid w:val="009D306F"/>
    <w:rsid w:val="009D5F5B"/>
    <w:rsid w:val="009D64C6"/>
    <w:rsid w:val="009E336C"/>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93015"/>
    <w:rsid w:val="00AA2F3C"/>
    <w:rsid w:val="00AA331D"/>
    <w:rsid w:val="00AB4C55"/>
    <w:rsid w:val="00AB55A7"/>
    <w:rsid w:val="00AE4050"/>
    <w:rsid w:val="00AF0836"/>
    <w:rsid w:val="00AF5AFE"/>
    <w:rsid w:val="00B06618"/>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C2515"/>
    <w:rsid w:val="00BD217E"/>
    <w:rsid w:val="00BD7A75"/>
    <w:rsid w:val="00BE178E"/>
    <w:rsid w:val="00BF1D66"/>
    <w:rsid w:val="00BF5301"/>
    <w:rsid w:val="00BF7DF9"/>
    <w:rsid w:val="00C007FF"/>
    <w:rsid w:val="00C10738"/>
    <w:rsid w:val="00C325A1"/>
    <w:rsid w:val="00C33552"/>
    <w:rsid w:val="00C404DA"/>
    <w:rsid w:val="00C777BD"/>
    <w:rsid w:val="00C777CC"/>
    <w:rsid w:val="00C8349E"/>
    <w:rsid w:val="00CB5E12"/>
    <w:rsid w:val="00CC77AD"/>
    <w:rsid w:val="00CD38AB"/>
    <w:rsid w:val="00CE7EC8"/>
    <w:rsid w:val="00CF3265"/>
    <w:rsid w:val="00D128FD"/>
    <w:rsid w:val="00D14E60"/>
    <w:rsid w:val="00D238EE"/>
    <w:rsid w:val="00D24210"/>
    <w:rsid w:val="00D242DB"/>
    <w:rsid w:val="00D47D5E"/>
    <w:rsid w:val="00D55426"/>
    <w:rsid w:val="00D6226A"/>
    <w:rsid w:val="00D623AF"/>
    <w:rsid w:val="00D71E75"/>
    <w:rsid w:val="00D955E0"/>
    <w:rsid w:val="00D968D5"/>
    <w:rsid w:val="00D97025"/>
    <w:rsid w:val="00DA04DD"/>
    <w:rsid w:val="00DA46A2"/>
    <w:rsid w:val="00DB5E2D"/>
    <w:rsid w:val="00DC38FB"/>
    <w:rsid w:val="00DD1EE9"/>
    <w:rsid w:val="00DD45B0"/>
    <w:rsid w:val="00DD606A"/>
    <w:rsid w:val="00DD75C4"/>
    <w:rsid w:val="00DF279A"/>
    <w:rsid w:val="00DF44A5"/>
    <w:rsid w:val="00E02DB2"/>
    <w:rsid w:val="00E072BF"/>
    <w:rsid w:val="00E133D3"/>
    <w:rsid w:val="00E174DB"/>
    <w:rsid w:val="00E218D0"/>
    <w:rsid w:val="00E2538C"/>
    <w:rsid w:val="00E26146"/>
    <w:rsid w:val="00E27C34"/>
    <w:rsid w:val="00E4133B"/>
    <w:rsid w:val="00E53ED5"/>
    <w:rsid w:val="00E54FD5"/>
    <w:rsid w:val="00E60409"/>
    <w:rsid w:val="00E75483"/>
    <w:rsid w:val="00E81AA6"/>
    <w:rsid w:val="00E8238F"/>
    <w:rsid w:val="00E87CB0"/>
    <w:rsid w:val="00E9552F"/>
    <w:rsid w:val="00EA31A9"/>
    <w:rsid w:val="00EA401C"/>
    <w:rsid w:val="00EB6106"/>
    <w:rsid w:val="00EC6919"/>
    <w:rsid w:val="00EF1948"/>
    <w:rsid w:val="00EF731E"/>
    <w:rsid w:val="00F13DE9"/>
    <w:rsid w:val="00F16C90"/>
    <w:rsid w:val="00F24CD9"/>
    <w:rsid w:val="00F26B7D"/>
    <w:rsid w:val="00F30555"/>
    <w:rsid w:val="00F3242F"/>
    <w:rsid w:val="00F32DEA"/>
    <w:rsid w:val="00F37E7A"/>
    <w:rsid w:val="00F40BCE"/>
    <w:rsid w:val="00F46185"/>
    <w:rsid w:val="00F47747"/>
    <w:rsid w:val="00F805CC"/>
    <w:rsid w:val="00F94343"/>
    <w:rsid w:val="00FA5F8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AC6663-2C61-4673-AE5C-6537AE5D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customStyle="1" w:styleId="fz-ms">
    <w:name w:val="fz-ms"/>
    <w:basedOn w:val="Normal"/>
    <w:rsid w:val="0034420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36476">
      <w:bodyDiv w:val="1"/>
      <w:marLeft w:val="0"/>
      <w:marRight w:val="0"/>
      <w:marTop w:val="0"/>
      <w:marBottom w:val="0"/>
      <w:divBdr>
        <w:top w:val="none" w:sz="0" w:space="0" w:color="auto"/>
        <w:left w:val="none" w:sz="0" w:space="0" w:color="auto"/>
        <w:bottom w:val="none" w:sz="0" w:space="0" w:color="auto"/>
        <w:right w:val="none" w:sz="0" w:space="0" w:color="auto"/>
      </w:divBdr>
      <w:divsChild>
        <w:div w:id="1439061366">
          <w:marLeft w:val="0"/>
          <w:marRight w:val="0"/>
          <w:marTop w:val="0"/>
          <w:marBottom w:val="0"/>
          <w:divBdr>
            <w:top w:val="none" w:sz="0" w:space="0" w:color="auto"/>
            <w:left w:val="none" w:sz="0" w:space="0" w:color="auto"/>
            <w:bottom w:val="none" w:sz="0" w:space="0" w:color="auto"/>
            <w:right w:val="none" w:sz="0" w:space="0" w:color="auto"/>
          </w:divBdr>
        </w:div>
      </w:divsChild>
    </w:div>
    <w:div w:id="1099644243">
      <w:bodyDiv w:val="1"/>
      <w:marLeft w:val="0"/>
      <w:marRight w:val="0"/>
      <w:marTop w:val="0"/>
      <w:marBottom w:val="0"/>
      <w:divBdr>
        <w:top w:val="none" w:sz="0" w:space="0" w:color="auto"/>
        <w:left w:val="none" w:sz="0" w:space="0" w:color="auto"/>
        <w:bottom w:val="none" w:sz="0" w:space="0" w:color="auto"/>
        <w:right w:val="none" w:sz="0" w:space="0" w:color="auto"/>
      </w:divBdr>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744374468">
          <w:marLeft w:val="0"/>
          <w:marRight w:val="0"/>
          <w:marTop w:val="0"/>
          <w:marBottom w:val="0"/>
          <w:divBdr>
            <w:top w:val="none" w:sz="0" w:space="0" w:color="auto"/>
            <w:left w:val="none" w:sz="0" w:space="0" w:color="auto"/>
            <w:bottom w:val="none" w:sz="0" w:space="0" w:color="auto"/>
            <w:right w:val="none" w:sz="0" w:space="0" w:color="auto"/>
          </w:divBdr>
        </w:div>
        <w:div w:id="21172049">
          <w:marLeft w:val="0"/>
          <w:marRight w:val="0"/>
          <w:marTop w:val="0"/>
          <w:marBottom w:val="0"/>
          <w:divBdr>
            <w:top w:val="none" w:sz="0" w:space="0" w:color="auto"/>
            <w:left w:val="none" w:sz="0" w:space="0" w:color="auto"/>
            <w:bottom w:val="none" w:sz="0" w:space="0" w:color="auto"/>
            <w:right w:val="none" w:sz="0" w:space="0" w:color="auto"/>
          </w:divBdr>
        </w:div>
        <w:div w:id="610624826">
          <w:marLeft w:val="0"/>
          <w:marRight w:val="0"/>
          <w:marTop w:val="0"/>
          <w:marBottom w:val="0"/>
          <w:divBdr>
            <w:top w:val="none" w:sz="0" w:space="0" w:color="auto"/>
            <w:left w:val="none" w:sz="0" w:space="0" w:color="auto"/>
            <w:bottom w:val="none" w:sz="0" w:space="0" w:color="auto"/>
            <w:right w:val="none" w:sz="0" w:space="0" w:color="auto"/>
          </w:divBdr>
        </w:div>
        <w:div w:id="2028018135">
          <w:marLeft w:val="0"/>
          <w:marRight w:val="0"/>
          <w:marTop w:val="0"/>
          <w:marBottom w:val="0"/>
          <w:divBdr>
            <w:top w:val="none" w:sz="0" w:space="0" w:color="auto"/>
            <w:left w:val="none" w:sz="0" w:space="0" w:color="auto"/>
            <w:bottom w:val="none" w:sz="0" w:space="0" w:color="auto"/>
            <w:right w:val="none" w:sz="0" w:space="0" w:color="auto"/>
          </w:divBdr>
        </w:div>
        <w:div w:id="1418942106">
          <w:marLeft w:val="0"/>
          <w:marRight w:val="0"/>
          <w:marTop w:val="0"/>
          <w:marBottom w:val="0"/>
          <w:divBdr>
            <w:top w:val="none" w:sz="0" w:space="0" w:color="auto"/>
            <w:left w:val="none" w:sz="0" w:space="0" w:color="auto"/>
            <w:bottom w:val="none" w:sz="0" w:space="0" w:color="auto"/>
            <w:right w:val="none" w:sz="0" w:space="0" w:color="auto"/>
          </w:divBdr>
        </w:div>
        <w:div w:id="2060977389">
          <w:marLeft w:val="0"/>
          <w:marRight w:val="0"/>
          <w:marTop w:val="0"/>
          <w:marBottom w:val="0"/>
          <w:divBdr>
            <w:top w:val="none" w:sz="0" w:space="0" w:color="auto"/>
            <w:left w:val="none" w:sz="0" w:space="0" w:color="auto"/>
            <w:bottom w:val="none" w:sz="0" w:space="0" w:color="auto"/>
            <w:right w:val="none" w:sz="0" w:space="0" w:color="auto"/>
          </w:divBdr>
        </w:div>
        <w:div w:id="81032903">
          <w:marLeft w:val="0"/>
          <w:marRight w:val="0"/>
          <w:marTop w:val="0"/>
          <w:marBottom w:val="0"/>
          <w:divBdr>
            <w:top w:val="none" w:sz="0" w:space="0" w:color="auto"/>
            <w:left w:val="none" w:sz="0" w:space="0" w:color="auto"/>
            <w:bottom w:val="none" w:sz="0" w:space="0" w:color="auto"/>
            <w:right w:val="none" w:sz="0" w:space="0" w:color="auto"/>
          </w:divBdr>
        </w:div>
        <w:div w:id="1617980856">
          <w:marLeft w:val="0"/>
          <w:marRight w:val="0"/>
          <w:marTop w:val="0"/>
          <w:marBottom w:val="0"/>
          <w:divBdr>
            <w:top w:val="none" w:sz="0" w:space="0" w:color="auto"/>
            <w:left w:val="none" w:sz="0" w:space="0" w:color="auto"/>
            <w:bottom w:val="none" w:sz="0" w:space="0" w:color="auto"/>
            <w:right w:val="none" w:sz="0" w:space="0" w:color="auto"/>
          </w:divBdr>
        </w:div>
        <w:div w:id="1253515257">
          <w:marLeft w:val="0"/>
          <w:marRight w:val="0"/>
          <w:marTop w:val="0"/>
          <w:marBottom w:val="0"/>
          <w:divBdr>
            <w:top w:val="none" w:sz="0" w:space="0" w:color="auto"/>
            <w:left w:val="none" w:sz="0" w:space="0" w:color="auto"/>
            <w:bottom w:val="none" w:sz="0" w:space="0" w:color="auto"/>
            <w:right w:val="none" w:sz="0" w:space="0" w:color="auto"/>
          </w:divBdr>
        </w:div>
        <w:div w:id="789973251">
          <w:marLeft w:val="0"/>
          <w:marRight w:val="0"/>
          <w:marTop w:val="0"/>
          <w:marBottom w:val="0"/>
          <w:divBdr>
            <w:top w:val="none" w:sz="0" w:space="0" w:color="auto"/>
            <w:left w:val="none" w:sz="0" w:space="0" w:color="auto"/>
            <w:bottom w:val="none" w:sz="0" w:space="0" w:color="auto"/>
            <w:right w:val="none" w:sz="0" w:space="0" w:color="auto"/>
          </w:divBdr>
        </w:div>
        <w:div w:id="826672883">
          <w:marLeft w:val="0"/>
          <w:marRight w:val="0"/>
          <w:marTop w:val="0"/>
          <w:marBottom w:val="0"/>
          <w:divBdr>
            <w:top w:val="none" w:sz="0" w:space="0" w:color="auto"/>
            <w:left w:val="none" w:sz="0" w:space="0" w:color="auto"/>
            <w:bottom w:val="none" w:sz="0" w:space="0" w:color="auto"/>
            <w:right w:val="none" w:sz="0" w:space="0" w:color="auto"/>
          </w:divBdr>
        </w:div>
        <w:div w:id="771976045">
          <w:marLeft w:val="0"/>
          <w:marRight w:val="0"/>
          <w:marTop w:val="0"/>
          <w:marBottom w:val="0"/>
          <w:divBdr>
            <w:top w:val="none" w:sz="0" w:space="0" w:color="auto"/>
            <w:left w:val="none" w:sz="0" w:space="0" w:color="auto"/>
            <w:bottom w:val="none" w:sz="0" w:space="0" w:color="auto"/>
            <w:right w:val="none" w:sz="0" w:space="0" w:color="auto"/>
          </w:divBdr>
        </w:div>
      </w:divsChild>
    </w:div>
    <w:div w:id="1780178407">
      <w:bodyDiv w:val="1"/>
      <w:marLeft w:val="0"/>
      <w:marRight w:val="0"/>
      <w:marTop w:val="0"/>
      <w:marBottom w:val="0"/>
      <w:divBdr>
        <w:top w:val="none" w:sz="0" w:space="0" w:color="auto"/>
        <w:left w:val="none" w:sz="0" w:space="0" w:color="auto"/>
        <w:bottom w:val="none" w:sz="0" w:space="0" w:color="auto"/>
        <w:right w:val="none" w:sz="0" w:space="0" w:color="auto"/>
      </w:divBdr>
      <w:divsChild>
        <w:div w:id="800150506">
          <w:marLeft w:val="0"/>
          <w:marRight w:val="0"/>
          <w:marTop w:val="0"/>
          <w:marBottom w:val="0"/>
          <w:divBdr>
            <w:top w:val="none" w:sz="0" w:space="0" w:color="auto"/>
            <w:left w:val="none" w:sz="0" w:space="0" w:color="auto"/>
            <w:bottom w:val="none" w:sz="0" w:space="0" w:color="auto"/>
            <w:right w:val="none" w:sz="0" w:space="0" w:color="auto"/>
          </w:divBdr>
        </w:div>
        <w:div w:id="1669942480">
          <w:marLeft w:val="0"/>
          <w:marRight w:val="0"/>
          <w:marTop w:val="0"/>
          <w:marBottom w:val="0"/>
          <w:divBdr>
            <w:top w:val="none" w:sz="0" w:space="0" w:color="auto"/>
            <w:left w:val="none" w:sz="0" w:space="0" w:color="auto"/>
            <w:bottom w:val="none" w:sz="0" w:space="0" w:color="auto"/>
            <w:right w:val="none" w:sz="0" w:space="0" w:color="auto"/>
          </w:divBdr>
        </w:div>
      </w:divsChild>
    </w:div>
    <w:div w:id="1966961699">
      <w:bodyDiv w:val="1"/>
      <w:marLeft w:val="0"/>
      <w:marRight w:val="0"/>
      <w:marTop w:val="0"/>
      <w:marBottom w:val="0"/>
      <w:divBdr>
        <w:top w:val="none" w:sz="0" w:space="0" w:color="auto"/>
        <w:left w:val="none" w:sz="0" w:space="0" w:color="auto"/>
        <w:bottom w:val="none" w:sz="0" w:space="0" w:color="auto"/>
        <w:right w:val="none" w:sz="0" w:space="0" w:color="auto"/>
      </w:divBdr>
    </w:div>
    <w:div w:id="2034531821">
      <w:bodyDiv w:val="1"/>
      <w:marLeft w:val="0"/>
      <w:marRight w:val="0"/>
      <w:marTop w:val="0"/>
      <w:marBottom w:val="0"/>
      <w:divBdr>
        <w:top w:val="none" w:sz="0" w:space="0" w:color="auto"/>
        <w:left w:val="none" w:sz="0" w:space="0" w:color="auto"/>
        <w:bottom w:val="none" w:sz="0" w:space="0" w:color="auto"/>
        <w:right w:val="none" w:sz="0" w:space="0" w:color="auto"/>
      </w:divBdr>
      <w:divsChild>
        <w:div w:id="647711765">
          <w:marLeft w:val="0"/>
          <w:marRight w:val="0"/>
          <w:marTop w:val="0"/>
          <w:marBottom w:val="0"/>
          <w:divBdr>
            <w:top w:val="none" w:sz="0" w:space="0" w:color="auto"/>
            <w:left w:val="none" w:sz="0" w:space="0" w:color="auto"/>
            <w:bottom w:val="none" w:sz="0" w:space="0" w:color="auto"/>
            <w:right w:val="none" w:sz="0" w:space="0" w:color="auto"/>
          </w:divBdr>
        </w:div>
        <w:div w:id="1866870060">
          <w:marLeft w:val="0"/>
          <w:marRight w:val="0"/>
          <w:marTop w:val="0"/>
          <w:marBottom w:val="0"/>
          <w:divBdr>
            <w:top w:val="none" w:sz="0" w:space="0" w:color="auto"/>
            <w:left w:val="none" w:sz="0" w:space="0" w:color="auto"/>
            <w:bottom w:val="none" w:sz="0" w:space="0" w:color="auto"/>
            <w:right w:val="none" w:sz="0" w:space="0" w:color="auto"/>
          </w:divBdr>
        </w:div>
        <w:div w:id="351415677">
          <w:marLeft w:val="0"/>
          <w:marRight w:val="0"/>
          <w:marTop w:val="0"/>
          <w:marBottom w:val="0"/>
          <w:divBdr>
            <w:top w:val="none" w:sz="0" w:space="0" w:color="auto"/>
            <w:left w:val="none" w:sz="0" w:space="0" w:color="auto"/>
            <w:bottom w:val="none" w:sz="0" w:space="0" w:color="auto"/>
            <w:right w:val="none" w:sz="0" w:space="0" w:color="auto"/>
          </w:divBdr>
        </w:div>
        <w:div w:id="888958723">
          <w:marLeft w:val="0"/>
          <w:marRight w:val="0"/>
          <w:marTop w:val="0"/>
          <w:marBottom w:val="0"/>
          <w:divBdr>
            <w:top w:val="none" w:sz="0" w:space="0" w:color="auto"/>
            <w:left w:val="none" w:sz="0" w:space="0" w:color="auto"/>
            <w:bottom w:val="none" w:sz="0" w:space="0" w:color="auto"/>
            <w:right w:val="none" w:sz="0" w:space="0" w:color="auto"/>
          </w:divBdr>
        </w:div>
        <w:div w:id="1779695">
          <w:marLeft w:val="0"/>
          <w:marRight w:val="0"/>
          <w:marTop w:val="0"/>
          <w:marBottom w:val="0"/>
          <w:divBdr>
            <w:top w:val="none" w:sz="0" w:space="0" w:color="auto"/>
            <w:left w:val="none" w:sz="0" w:space="0" w:color="auto"/>
            <w:bottom w:val="none" w:sz="0" w:space="0" w:color="auto"/>
            <w:right w:val="none" w:sz="0" w:space="0" w:color="auto"/>
          </w:divBdr>
        </w:div>
        <w:div w:id="448088877">
          <w:marLeft w:val="0"/>
          <w:marRight w:val="0"/>
          <w:marTop w:val="0"/>
          <w:marBottom w:val="0"/>
          <w:divBdr>
            <w:top w:val="none" w:sz="0" w:space="0" w:color="auto"/>
            <w:left w:val="none" w:sz="0" w:space="0" w:color="auto"/>
            <w:bottom w:val="none" w:sz="0" w:space="0" w:color="auto"/>
            <w:right w:val="none" w:sz="0" w:space="0" w:color="auto"/>
          </w:divBdr>
        </w:div>
        <w:div w:id="233198620">
          <w:marLeft w:val="0"/>
          <w:marRight w:val="0"/>
          <w:marTop w:val="0"/>
          <w:marBottom w:val="0"/>
          <w:divBdr>
            <w:top w:val="none" w:sz="0" w:space="0" w:color="auto"/>
            <w:left w:val="none" w:sz="0" w:space="0" w:color="auto"/>
            <w:bottom w:val="none" w:sz="0" w:space="0" w:color="auto"/>
            <w:right w:val="none" w:sz="0" w:space="0" w:color="auto"/>
          </w:divBdr>
        </w:div>
        <w:div w:id="1414550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e\Documents\Downloads\2021%20ADDC%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 (2)</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Margie</dc:creator>
  <cp:keywords/>
  <dc:description/>
  <cp:lastModifiedBy>Margie</cp:lastModifiedBy>
  <cp:revision>3</cp:revision>
  <cp:lastPrinted>2017-07-30T02:05:00Z</cp:lastPrinted>
  <dcterms:created xsi:type="dcterms:W3CDTF">2021-12-02T20:06:00Z</dcterms:created>
  <dcterms:modified xsi:type="dcterms:W3CDTF">2021-12-02T20:07:00Z</dcterms:modified>
</cp:coreProperties>
</file>